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D2" w:rsidRDefault="00425CD2" w:rsidP="008104F0">
      <w:pPr>
        <w:pStyle w:val="Default"/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Ежегодный публичный отчет деятельности</w:t>
      </w:r>
      <w:r w:rsidR="00B2257A" w:rsidRPr="00B2257A">
        <w:rPr>
          <w:b/>
          <w:bCs/>
          <w:iCs/>
          <w:sz w:val="28"/>
          <w:szCs w:val="28"/>
        </w:rPr>
        <w:t xml:space="preserve"> МКОУ ДОД ДЮСШ </w:t>
      </w:r>
    </w:p>
    <w:p w:rsidR="00B2257A" w:rsidRPr="00B2257A" w:rsidRDefault="00B2257A" w:rsidP="008104F0">
      <w:pPr>
        <w:pStyle w:val="Default"/>
        <w:spacing w:line="276" w:lineRule="auto"/>
        <w:jc w:val="center"/>
        <w:rPr>
          <w:b/>
          <w:bCs/>
          <w:iCs/>
          <w:sz w:val="28"/>
          <w:szCs w:val="28"/>
        </w:rPr>
      </w:pPr>
      <w:r w:rsidRPr="00B2257A">
        <w:rPr>
          <w:b/>
          <w:bCs/>
          <w:iCs/>
          <w:sz w:val="28"/>
          <w:szCs w:val="28"/>
        </w:rPr>
        <w:t>г. Орлова за 201</w:t>
      </w:r>
      <w:r w:rsidR="00B010C8">
        <w:rPr>
          <w:b/>
          <w:bCs/>
          <w:iCs/>
          <w:sz w:val="28"/>
          <w:szCs w:val="28"/>
        </w:rPr>
        <w:t>4</w:t>
      </w:r>
      <w:r w:rsidRPr="00B2257A">
        <w:rPr>
          <w:b/>
          <w:bCs/>
          <w:iCs/>
          <w:sz w:val="28"/>
          <w:szCs w:val="28"/>
        </w:rPr>
        <w:t>-201</w:t>
      </w:r>
      <w:r w:rsidR="00B010C8">
        <w:rPr>
          <w:b/>
          <w:bCs/>
          <w:iCs/>
          <w:sz w:val="28"/>
          <w:szCs w:val="28"/>
        </w:rPr>
        <w:t>5</w:t>
      </w:r>
      <w:r w:rsidRPr="00B2257A">
        <w:rPr>
          <w:b/>
          <w:bCs/>
          <w:iCs/>
          <w:sz w:val="28"/>
          <w:szCs w:val="28"/>
        </w:rPr>
        <w:t xml:space="preserve"> учебный год</w:t>
      </w:r>
    </w:p>
    <w:p w:rsidR="00B2257A" w:rsidRDefault="00B2257A" w:rsidP="008104F0">
      <w:pPr>
        <w:pStyle w:val="Default"/>
        <w:spacing w:line="276" w:lineRule="auto"/>
        <w:rPr>
          <w:b/>
          <w:bCs/>
          <w:i/>
          <w:iCs/>
          <w:sz w:val="23"/>
          <w:szCs w:val="23"/>
        </w:rPr>
      </w:pPr>
    </w:p>
    <w:p w:rsidR="009611CD" w:rsidRPr="008104F0" w:rsidRDefault="009611CD" w:rsidP="008104F0">
      <w:pPr>
        <w:tabs>
          <w:tab w:val="left" w:pos="108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Образовательная политика школы на современном этапе </w:t>
      </w:r>
      <w:r w:rsidR="00C71129" w:rsidRPr="008104F0">
        <w:rPr>
          <w:rFonts w:ascii="Times New Roman" w:hAnsi="Times New Roman" w:cs="Times New Roman"/>
          <w:sz w:val="24"/>
          <w:szCs w:val="24"/>
          <w:lang w:val="ru-RU"/>
        </w:rPr>
        <w:t>определяется</w:t>
      </w:r>
      <w:r w:rsidR="00C71129">
        <w:rPr>
          <w:rFonts w:ascii="Times New Roman" w:hAnsi="Times New Roman" w:cs="Times New Roman"/>
          <w:sz w:val="24"/>
          <w:szCs w:val="24"/>
          <w:lang w:val="ru-RU"/>
        </w:rPr>
        <w:t xml:space="preserve">, в первую очередь – Законом РФ «Об образовании в Российской Федерации», 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>национальной образовательной инициативой «Наша новая школа»</w:t>
      </w:r>
      <w:r w:rsidR="00C7112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национальной доктриной образования в РФ</w:t>
      </w:r>
      <w:r w:rsidR="00C71129">
        <w:rPr>
          <w:rFonts w:ascii="Times New Roman" w:hAnsi="Times New Roman" w:cs="Times New Roman"/>
          <w:sz w:val="24"/>
          <w:szCs w:val="24"/>
          <w:lang w:val="ru-RU"/>
        </w:rPr>
        <w:t>. В этих документах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в качестве основной цели обозначено воспитание инициативной личности, способной творчески мыслить и находить нестандартные решения, способной выбирать свой профессиональный путь, готовой обучаться в течение всей жизни. Данный ориентир определяет необходимость создания в учреждении условий для максимального удовлетворения социального заказа на образовательные услуги</w:t>
      </w:r>
      <w:r w:rsidR="00C7112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611CD" w:rsidRPr="008104F0" w:rsidRDefault="009611CD" w:rsidP="00C7112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Основное предназначение </w:t>
      </w:r>
      <w:r w:rsidR="00C71129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спортивной 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="00C71129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удовлетворение потребности детей и подростков в занятиях физической культурой и спортом, посредством реализации дополнительных образовательных программ и услуг.</w:t>
      </w:r>
      <w:r w:rsidR="00C71129">
        <w:rPr>
          <w:rFonts w:ascii="Times New Roman" w:hAnsi="Times New Roman" w:cs="Times New Roman"/>
          <w:sz w:val="24"/>
          <w:szCs w:val="24"/>
          <w:lang w:val="ru-RU"/>
        </w:rPr>
        <w:t xml:space="preserve"> Наше у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чреждение создает равные «стартовые» возможности каждому ребенку, чутко реагируя на быстро меняющиеся потребности детей и их родителей, оказывая помощь и поддержку </w:t>
      </w:r>
      <w:proofErr w:type="gramStart"/>
      <w:r w:rsidRPr="008104F0">
        <w:rPr>
          <w:rFonts w:ascii="Times New Roman" w:hAnsi="Times New Roman" w:cs="Times New Roman"/>
          <w:sz w:val="24"/>
          <w:szCs w:val="24"/>
          <w:lang w:val="ru-RU"/>
        </w:rPr>
        <w:t>одаренным</w:t>
      </w:r>
      <w:proofErr w:type="gramEnd"/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обучающимся, поднимая их на качественно новый уровень индивидуального развития. </w:t>
      </w:r>
    </w:p>
    <w:p w:rsidR="00B2257A" w:rsidRPr="008104F0" w:rsidRDefault="00B2257A" w:rsidP="008104F0">
      <w:pPr>
        <w:pStyle w:val="Default"/>
        <w:spacing w:line="276" w:lineRule="auto"/>
        <w:rPr>
          <w:b/>
          <w:bCs/>
          <w:i/>
          <w:iCs/>
        </w:rPr>
      </w:pPr>
    </w:p>
    <w:p w:rsidR="00B2257A" w:rsidRPr="008104F0" w:rsidRDefault="00B2257A" w:rsidP="00C71129">
      <w:pPr>
        <w:pStyle w:val="Default"/>
        <w:spacing w:line="276" w:lineRule="auto"/>
        <w:ind w:firstLine="709"/>
        <w:jc w:val="both"/>
        <w:rPr>
          <w:b/>
          <w:bCs/>
          <w:i/>
          <w:iCs/>
        </w:rPr>
      </w:pPr>
      <w:r w:rsidRPr="008104F0">
        <w:rPr>
          <w:b/>
          <w:bCs/>
          <w:i/>
          <w:iCs/>
        </w:rPr>
        <w:t>В 201</w:t>
      </w:r>
      <w:r w:rsidR="00B010C8" w:rsidRPr="008104F0">
        <w:rPr>
          <w:b/>
          <w:bCs/>
          <w:i/>
          <w:iCs/>
        </w:rPr>
        <w:t>4-2015</w:t>
      </w:r>
      <w:r w:rsidRPr="008104F0">
        <w:rPr>
          <w:b/>
          <w:bCs/>
          <w:i/>
          <w:iCs/>
        </w:rPr>
        <w:t xml:space="preserve"> учебном году педагогический коллектив школы работал над выполнением следующих </w:t>
      </w:r>
      <w:r w:rsidR="00C71129">
        <w:rPr>
          <w:b/>
          <w:bCs/>
          <w:i/>
          <w:iCs/>
        </w:rPr>
        <w:t xml:space="preserve">образовательных </w:t>
      </w:r>
      <w:r w:rsidRPr="008104F0">
        <w:rPr>
          <w:b/>
          <w:bCs/>
          <w:i/>
          <w:iCs/>
        </w:rPr>
        <w:t xml:space="preserve">задач: </w:t>
      </w:r>
    </w:p>
    <w:p w:rsidR="00B010C8" w:rsidRPr="008104F0" w:rsidRDefault="00B010C8" w:rsidP="00C71129">
      <w:pPr>
        <w:pStyle w:val="ac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>Повысить образовательный уровень имеющегося тренерско-преподавательского состава,</w:t>
      </w:r>
      <w:r w:rsidRPr="008104F0">
        <w:rPr>
          <w:rFonts w:ascii="Times New Roman" w:hAnsi="Times New Roman" w:cs="Times New Roman"/>
          <w:sz w:val="24"/>
          <w:szCs w:val="24"/>
        </w:rPr>
        <w:t> 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привлечь молоды</w:t>
      </w:r>
      <w:r w:rsidR="00C7112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кадр</w:t>
      </w:r>
      <w:r w:rsidR="00C71129">
        <w:rPr>
          <w:rFonts w:ascii="Times New Roman" w:hAnsi="Times New Roman" w:cs="Times New Roman"/>
          <w:sz w:val="24"/>
          <w:szCs w:val="24"/>
          <w:lang w:val="ru-RU"/>
        </w:rPr>
        <w:t>ы.</w:t>
      </w:r>
    </w:p>
    <w:p w:rsidR="00B010C8" w:rsidRPr="008104F0" w:rsidRDefault="00B010C8" w:rsidP="00C71129">
      <w:pPr>
        <w:pStyle w:val="ac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>Сохранить контингент учащихся</w:t>
      </w:r>
      <w:r w:rsidR="00C7112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010C8" w:rsidRPr="008104F0" w:rsidRDefault="00B010C8" w:rsidP="00C71129">
      <w:pPr>
        <w:pStyle w:val="ac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>Усилить воспитательный потенциал занятий и проводимых мероприятий</w:t>
      </w:r>
      <w:r w:rsidR="00C7112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010C8" w:rsidRPr="008104F0" w:rsidRDefault="00B010C8" w:rsidP="00C71129">
      <w:pPr>
        <w:pStyle w:val="ac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>Заинтересовать родителей, спонсоров в деятельности спортивной школы, как учреждения необходимого для развития ребенка</w:t>
      </w:r>
      <w:r w:rsidR="00C7112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010C8" w:rsidRPr="008104F0" w:rsidRDefault="000F0DF2" w:rsidP="00C71129">
      <w:pPr>
        <w:pStyle w:val="ac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B010C8" w:rsidRPr="008104F0">
        <w:rPr>
          <w:rFonts w:ascii="Times New Roman" w:hAnsi="Times New Roman" w:cs="Times New Roman"/>
          <w:sz w:val="24"/>
          <w:szCs w:val="24"/>
          <w:lang w:val="ru-RU"/>
        </w:rPr>
        <w:t>еализовать календарный план спортивно-массовых мероприятий.</w:t>
      </w:r>
    </w:p>
    <w:p w:rsidR="00B2257A" w:rsidRPr="008104F0" w:rsidRDefault="00B2257A" w:rsidP="008104F0">
      <w:pPr>
        <w:pStyle w:val="Default"/>
        <w:spacing w:line="276" w:lineRule="auto"/>
      </w:pPr>
    </w:p>
    <w:p w:rsidR="00B2257A" w:rsidRPr="008104F0" w:rsidRDefault="00B2257A" w:rsidP="00C71129">
      <w:pPr>
        <w:pStyle w:val="Default"/>
        <w:spacing w:line="276" w:lineRule="auto"/>
        <w:ind w:firstLine="709"/>
        <w:rPr>
          <w:u w:val="single"/>
        </w:rPr>
      </w:pPr>
      <w:r w:rsidRPr="008104F0">
        <w:rPr>
          <w:u w:val="single"/>
        </w:rPr>
        <w:t xml:space="preserve">Анализ состоит из </w:t>
      </w:r>
      <w:r w:rsidR="00BD1F87" w:rsidRPr="008104F0">
        <w:rPr>
          <w:u w:val="single"/>
        </w:rPr>
        <w:t>11</w:t>
      </w:r>
      <w:r w:rsidRPr="008104F0">
        <w:rPr>
          <w:u w:val="single"/>
        </w:rPr>
        <w:t xml:space="preserve"> разделов: </w:t>
      </w:r>
    </w:p>
    <w:p w:rsidR="00B2257A" w:rsidRPr="008104F0" w:rsidRDefault="00B2257A" w:rsidP="00C71129">
      <w:pPr>
        <w:pStyle w:val="Default"/>
        <w:spacing w:line="276" w:lineRule="auto"/>
      </w:pPr>
      <w:r w:rsidRPr="008104F0">
        <w:t xml:space="preserve">1. Кадры и численный состав </w:t>
      </w:r>
      <w:proofErr w:type="gramStart"/>
      <w:r w:rsidRPr="008104F0">
        <w:t>обучающихся</w:t>
      </w:r>
      <w:proofErr w:type="gramEnd"/>
      <w:r w:rsidRPr="008104F0">
        <w:t xml:space="preserve">. </w:t>
      </w:r>
    </w:p>
    <w:p w:rsidR="00B2257A" w:rsidRPr="008104F0" w:rsidRDefault="00B2257A" w:rsidP="00C71129">
      <w:pPr>
        <w:pStyle w:val="Default"/>
        <w:spacing w:line="276" w:lineRule="auto"/>
        <w:jc w:val="both"/>
      </w:pPr>
      <w:r w:rsidRPr="008104F0">
        <w:t xml:space="preserve">2.Повышение квалификации и квалификационных категорий администрации и тренеров-преподавателей. </w:t>
      </w:r>
    </w:p>
    <w:p w:rsidR="00133BD9" w:rsidRPr="008104F0" w:rsidRDefault="00B2257A" w:rsidP="00C71129">
      <w:pPr>
        <w:pStyle w:val="Default"/>
        <w:spacing w:line="276" w:lineRule="auto"/>
        <w:jc w:val="both"/>
      </w:pPr>
      <w:r w:rsidRPr="008104F0">
        <w:t>3</w:t>
      </w:r>
      <w:r w:rsidR="001F461E" w:rsidRPr="008104F0">
        <w:t xml:space="preserve">. </w:t>
      </w:r>
      <w:r w:rsidR="00133BD9" w:rsidRPr="008104F0">
        <w:t>Учебная работа</w:t>
      </w:r>
      <w:r w:rsidR="00AF4489" w:rsidRPr="008104F0">
        <w:t>.</w:t>
      </w:r>
    </w:p>
    <w:p w:rsidR="001F461E" w:rsidRPr="008104F0" w:rsidRDefault="00133BD9" w:rsidP="00C71129">
      <w:pPr>
        <w:pStyle w:val="Default"/>
        <w:spacing w:line="276" w:lineRule="auto"/>
        <w:jc w:val="both"/>
      </w:pPr>
      <w:r w:rsidRPr="008104F0">
        <w:t xml:space="preserve">4. </w:t>
      </w:r>
      <w:r w:rsidR="00DA5136" w:rsidRPr="008104F0">
        <w:t>Наши достижения</w:t>
      </w:r>
      <w:r w:rsidR="001F461E" w:rsidRPr="008104F0">
        <w:t xml:space="preserve">. </w:t>
      </w:r>
    </w:p>
    <w:p w:rsidR="00B2257A" w:rsidRPr="008104F0" w:rsidRDefault="00133BD9" w:rsidP="00C71129">
      <w:pPr>
        <w:pStyle w:val="Default"/>
        <w:spacing w:line="276" w:lineRule="auto"/>
        <w:jc w:val="both"/>
      </w:pPr>
      <w:r w:rsidRPr="008104F0">
        <w:t>5</w:t>
      </w:r>
      <w:r w:rsidR="00B2257A" w:rsidRPr="008104F0">
        <w:t>.</w:t>
      </w:r>
      <w:r w:rsidR="00DA5136" w:rsidRPr="008104F0">
        <w:t xml:space="preserve"> Оздоровительная работа в каникулярное время.</w:t>
      </w:r>
    </w:p>
    <w:p w:rsidR="00133BD9" w:rsidRPr="008104F0" w:rsidRDefault="00133BD9" w:rsidP="00C71129">
      <w:pPr>
        <w:pStyle w:val="Default"/>
        <w:spacing w:line="276" w:lineRule="auto"/>
      </w:pPr>
      <w:r w:rsidRPr="008104F0">
        <w:t xml:space="preserve">6. </w:t>
      </w:r>
      <w:r w:rsidR="00DA5136" w:rsidRPr="008104F0">
        <w:t>Воспитательная работа.</w:t>
      </w:r>
    </w:p>
    <w:p w:rsidR="00B2257A" w:rsidRPr="008104F0" w:rsidRDefault="00B2257A" w:rsidP="00C71129">
      <w:pPr>
        <w:pStyle w:val="Default"/>
        <w:spacing w:line="276" w:lineRule="auto"/>
      </w:pPr>
      <w:r w:rsidRPr="008104F0">
        <w:t xml:space="preserve">7. </w:t>
      </w:r>
      <w:r w:rsidR="001001CC">
        <w:t xml:space="preserve">Работа </w:t>
      </w:r>
      <w:r w:rsidR="00DA5136" w:rsidRPr="008104F0">
        <w:t>с общеобразовательными школами.</w:t>
      </w:r>
    </w:p>
    <w:p w:rsidR="00BF7E8B" w:rsidRPr="008104F0" w:rsidRDefault="00C71129" w:rsidP="00C71129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BF7E8B" w:rsidRPr="008104F0">
        <w:rPr>
          <w:rFonts w:ascii="Times New Roman" w:hAnsi="Times New Roman" w:cs="Times New Roman"/>
          <w:sz w:val="24"/>
          <w:szCs w:val="24"/>
          <w:lang w:val="ru-RU"/>
        </w:rPr>
        <w:t>. Работа с детьми, находящимися в трудной жизненной ситуации.</w:t>
      </w:r>
    </w:p>
    <w:p w:rsidR="00BF7E8B" w:rsidRPr="008104F0" w:rsidRDefault="00C71129" w:rsidP="00C71129">
      <w:pPr>
        <w:spacing w:line="276" w:lineRule="auto"/>
        <w:outlineLvl w:val="0"/>
        <w:rPr>
          <w:rFonts w:ascii="Times New Roman" w:hAnsi="Times New Roman" w:cs="Times New Roman"/>
          <w:bCs/>
          <w:color w:val="333333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lang w:val="ru-RU"/>
        </w:rPr>
        <w:t>9</w:t>
      </w:r>
      <w:r w:rsidR="00BF7E8B" w:rsidRPr="008104F0">
        <w:rPr>
          <w:rFonts w:ascii="Times New Roman" w:hAnsi="Times New Roman" w:cs="Times New Roman"/>
          <w:bCs/>
          <w:color w:val="333333"/>
          <w:sz w:val="24"/>
          <w:szCs w:val="24"/>
          <w:lang w:val="ru-RU"/>
        </w:rPr>
        <w:t>. Обеспечение сохранности жизни и здоровья учащихся и сотрудников школы.</w:t>
      </w:r>
    </w:p>
    <w:p w:rsidR="0038051A" w:rsidRPr="008104F0" w:rsidRDefault="0038051A" w:rsidP="00C71129">
      <w:pPr>
        <w:spacing w:line="276" w:lineRule="auto"/>
        <w:outlineLvl w:val="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bCs/>
          <w:color w:val="333333"/>
          <w:sz w:val="24"/>
          <w:szCs w:val="24"/>
          <w:lang w:val="ru-RU"/>
        </w:rPr>
        <w:t>1</w:t>
      </w:r>
      <w:r w:rsidR="00C71129">
        <w:rPr>
          <w:rFonts w:ascii="Times New Roman" w:hAnsi="Times New Roman" w:cs="Times New Roman"/>
          <w:bCs/>
          <w:color w:val="333333"/>
          <w:sz w:val="24"/>
          <w:szCs w:val="24"/>
          <w:lang w:val="ru-RU"/>
        </w:rPr>
        <w:t>0</w:t>
      </w:r>
      <w:r w:rsidRPr="008104F0">
        <w:rPr>
          <w:rFonts w:ascii="Times New Roman" w:hAnsi="Times New Roman" w:cs="Times New Roman"/>
          <w:bCs/>
          <w:color w:val="333333"/>
          <w:sz w:val="24"/>
          <w:szCs w:val="24"/>
          <w:lang w:val="ru-RU"/>
        </w:rPr>
        <w:t>. Материально-техническая база.</w:t>
      </w:r>
    </w:p>
    <w:p w:rsidR="00C423A6" w:rsidRPr="008104F0" w:rsidRDefault="00BF7E8B" w:rsidP="00C71129">
      <w:pPr>
        <w:pStyle w:val="Default"/>
        <w:spacing w:line="276" w:lineRule="auto"/>
      </w:pPr>
      <w:r w:rsidRPr="008104F0">
        <w:t>1</w:t>
      </w:r>
      <w:r w:rsidR="00C71129">
        <w:t>1</w:t>
      </w:r>
      <w:r w:rsidR="00B2257A" w:rsidRPr="008104F0">
        <w:t>.</w:t>
      </w:r>
      <w:r w:rsidR="00DA5136" w:rsidRPr="008104F0">
        <w:t xml:space="preserve"> Выводы по учебному году и задачи на новый 2014-2015 учебный год.</w:t>
      </w:r>
    </w:p>
    <w:p w:rsidR="00385E54" w:rsidRDefault="00E1713B" w:rsidP="00C71129">
      <w:pPr>
        <w:pStyle w:val="Default"/>
        <w:spacing w:line="276" w:lineRule="auto"/>
        <w:ind w:firstLine="709"/>
      </w:pPr>
      <w:r w:rsidRPr="008104F0">
        <w:t>На протяжении учебного года выполнялись мероприят</w:t>
      </w:r>
      <w:r w:rsidR="0038051A" w:rsidRPr="008104F0">
        <w:t>ия всех разделов Годового плана</w:t>
      </w:r>
      <w:r w:rsidR="00C71129">
        <w:t>.</w:t>
      </w:r>
    </w:p>
    <w:p w:rsidR="00C71129" w:rsidRDefault="00C71129" w:rsidP="00C71129">
      <w:pPr>
        <w:pStyle w:val="Default"/>
        <w:spacing w:line="276" w:lineRule="auto"/>
        <w:ind w:firstLine="709"/>
      </w:pPr>
    </w:p>
    <w:p w:rsidR="00C71129" w:rsidRDefault="00C71129" w:rsidP="00C71129">
      <w:pPr>
        <w:pStyle w:val="Default"/>
        <w:spacing w:line="276" w:lineRule="auto"/>
        <w:ind w:firstLine="709"/>
      </w:pPr>
    </w:p>
    <w:p w:rsidR="00C71129" w:rsidRDefault="00C71129" w:rsidP="00C71129">
      <w:pPr>
        <w:pStyle w:val="Default"/>
        <w:spacing w:line="276" w:lineRule="auto"/>
        <w:ind w:firstLine="709"/>
      </w:pPr>
    </w:p>
    <w:p w:rsidR="00C71129" w:rsidRPr="008104F0" w:rsidRDefault="00C71129" w:rsidP="00C71129">
      <w:pPr>
        <w:pStyle w:val="Default"/>
        <w:spacing w:line="276" w:lineRule="auto"/>
        <w:ind w:firstLine="709"/>
      </w:pPr>
    </w:p>
    <w:p w:rsidR="00B2257A" w:rsidRPr="008104F0" w:rsidRDefault="00B2257A" w:rsidP="00521982">
      <w:pPr>
        <w:pStyle w:val="Default"/>
        <w:spacing w:line="276" w:lineRule="auto"/>
        <w:ind w:firstLine="709"/>
      </w:pPr>
      <w:r w:rsidRPr="008104F0">
        <w:rPr>
          <w:b/>
          <w:bCs/>
        </w:rPr>
        <w:t xml:space="preserve">1. Кадры и численный состав </w:t>
      </w:r>
      <w:proofErr w:type="gramStart"/>
      <w:r w:rsidRPr="008104F0">
        <w:rPr>
          <w:b/>
          <w:bCs/>
        </w:rPr>
        <w:t>обучающихся</w:t>
      </w:r>
      <w:proofErr w:type="gramEnd"/>
      <w:r w:rsidRPr="008104F0">
        <w:rPr>
          <w:b/>
          <w:bCs/>
        </w:rPr>
        <w:t xml:space="preserve"> </w:t>
      </w:r>
    </w:p>
    <w:p w:rsidR="00C400C9" w:rsidRPr="008104F0" w:rsidRDefault="000F0DF2" w:rsidP="0052198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школе сложился </w:t>
      </w:r>
      <w:r w:rsidR="003E4391" w:rsidRPr="008104F0">
        <w:rPr>
          <w:rFonts w:ascii="Times New Roman" w:hAnsi="Times New Roman" w:cs="Times New Roman"/>
          <w:sz w:val="24"/>
          <w:szCs w:val="24"/>
          <w:lang w:val="ru-RU"/>
        </w:rPr>
        <w:t>опытный коллектив педагогов, стремящихся к совершенствованию своих профессиональных знаний, умений и навыков.</w:t>
      </w:r>
      <w:r w:rsidR="005219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D50" w:rsidRPr="008104F0">
        <w:rPr>
          <w:rFonts w:ascii="Times New Roman" w:hAnsi="Times New Roman" w:cs="Times New Roman"/>
          <w:sz w:val="24"/>
          <w:szCs w:val="24"/>
          <w:lang w:val="ru-RU"/>
        </w:rPr>
        <w:t>Педагогический процесс</w:t>
      </w:r>
      <w:r w:rsidR="00F50559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в ДЮСШ</w:t>
      </w:r>
      <w:r w:rsidR="00D22D50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осуществляли </w:t>
      </w:r>
      <w:r w:rsidR="00E06E6E" w:rsidRPr="008104F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010C8" w:rsidRPr="008104F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D22D50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0559" w:rsidRPr="008104F0">
        <w:rPr>
          <w:rFonts w:ascii="Times New Roman" w:hAnsi="Times New Roman" w:cs="Times New Roman"/>
          <w:sz w:val="24"/>
          <w:szCs w:val="24"/>
          <w:lang w:val="ru-RU"/>
        </w:rPr>
        <w:t>педагогов</w:t>
      </w:r>
      <w:r w:rsidR="00D22D50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2257A" w:rsidRPr="008104F0">
        <w:rPr>
          <w:rFonts w:ascii="Times New Roman" w:hAnsi="Times New Roman" w:cs="Times New Roman"/>
          <w:sz w:val="24"/>
          <w:szCs w:val="24"/>
          <w:lang w:val="ru-RU"/>
        </w:rPr>
        <w:t>из них 6 штатных тренеров-преподавателей</w:t>
      </w:r>
      <w:r w:rsidR="0052198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50559" w:rsidRPr="00521982" w:rsidRDefault="00B010C8" w:rsidP="00521982">
      <w:pPr>
        <w:pStyle w:val="ac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82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F50559" w:rsidRPr="00521982">
        <w:rPr>
          <w:rFonts w:ascii="Times New Roman" w:hAnsi="Times New Roman" w:cs="Times New Roman"/>
          <w:sz w:val="24"/>
          <w:szCs w:val="24"/>
          <w:lang w:val="ru-RU"/>
        </w:rPr>
        <w:t xml:space="preserve"> тренеров-преподавателей на отделении акробатики, в том числе штатных – </w:t>
      </w:r>
      <w:r w:rsidRPr="00521982">
        <w:rPr>
          <w:rFonts w:ascii="Times New Roman" w:hAnsi="Times New Roman" w:cs="Times New Roman"/>
          <w:sz w:val="24"/>
          <w:szCs w:val="24"/>
          <w:lang w:val="ru-RU"/>
        </w:rPr>
        <w:t>3, 1</w:t>
      </w:r>
      <w:r w:rsidR="0052198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521982">
        <w:rPr>
          <w:rFonts w:ascii="Times New Roman" w:hAnsi="Times New Roman" w:cs="Times New Roman"/>
          <w:sz w:val="24"/>
          <w:szCs w:val="24"/>
          <w:lang w:val="ru-RU"/>
        </w:rPr>
        <w:t xml:space="preserve"> в отпуске по уходу за ребёнком</w:t>
      </w:r>
      <w:r w:rsidR="00F50559" w:rsidRPr="0052198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50559" w:rsidRPr="00521982" w:rsidRDefault="00F50559" w:rsidP="00521982">
      <w:pPr>
        <w:pStyle w:val="ac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82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010C8" w:rsidRPr="00521982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521982">
        <w:rPr>
          <w:rFonts w:ascii="Times New Roman" w:hAnsi="Times New Roman" w:cs="Times New Roman"/>
          <w:sz w:val="24"/>
          <w:szCs w:val="24"/>
          <w:lang w:val="ru-RU"/>
        </w:rPr>
        <w:t xml:space="preserve"> тренеров-преподавателей на отделении лыжных гонок, в том числе штатных – </w:t>
      </w:r>
      <w:r w:rsidR="00B010C8" w:rsidRPr="0052198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52198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50559" w:rsidRPr="00521982" w:rsidRDefault="00F50559" w:rsidP="00521982">
      <w:pPr>
        <w:pStyle w:val="ac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82">
        <w:rPr>
          <w:rFonts w:ascii="Times New Roman" w:hAnsi="Times New Roman" w:cs="Times New Roman"/>
          <w:sz w:val="24"/>
          <w:szCs w:val="24"/>
          <w:lang w:val="ru-RU"/>
        </w:rPr>
        <w:t>1 – концертмейстер.</w:t>
      </w:r>
    </w:p>
    <w:p w:rsidR="00F50559" w:rsidRPr="008104F0" w:rsidRDefault="00F50559" w:rsidP="0052198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u w:val="single"/>
          <w:lang w:val="ru-RU"/>
        </w:rPr>
        <w:t>По квалификационным категориям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50559" w:rsidRPr="008104F0" w:rsidRDefault="00F50559" w:rsidP="005219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>Высшая квалификационная категория – 4 человека.</w:t>
      </w:r>
    </w:p>
    <w:p w:rsidR="00F50559" w:rsidRPr="008104F0" w:rsidRDefault="00F50559" w:rsidP="005219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Первая квалификационная категория – </w:t>
      </w:r>
      <w:r w:rsidR="00B010C8" w:rsidRPr="008104F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человека.</w:t>
      </w:r>
    </w:p>
    <w:p w:rsidR="00F50559" w:rsidRPr="008104F0" w:rsidRDefault="00F50559" w:rsidP="00521982">
      <w:pPr>
        <w:pStyle w:val="af5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104F0">
        <w:rPr>
          <w:rFonts w:ascii="Times New Roman" w:hAnsi="Times New Roman" w:cs="Times New Roman"/>
          <w:sz w:val="24"/>
          <w:szCs w:val="24"/>
          <w:u w:val="single"/>
        </w:rPr>
        <w:t>По спортивной подготовке</w:t>
      </w:r>
      <w:r w:rsidRPr="008104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0559" w:rsidRPr="008104F0" w:rsidRDefault="00F50559" w:rsidP="00521982">
      <w:pPr>
        <w:pStyle w:val="af5"/>
        <w:spacing w:after="0"/>
        <w:rPr>
          <w:rFonts w:ascii="Times New Roman" w:hAnsi="Times New Roman" w:cs="Times New Roman"/>
          <w:sz w:val="24"/>
          <w:szCs w:val="24"/>
        </w:rPr>
      </w:pPr>
      <w:r w:rsidRPr="008104F0">
        <w:rPr>
          <w:rFonts w:ascii="Times New Roman" w:hAnsi="Times New Roman" w:cs="Times New Roman"/>
          <w:sz w:val="24"/>
          <w:szCs w:val="24"/>
        </w:rPr>
        <w:t xml:space="preserve">Мастеров спорта – </w:t>
      </w:r>
      <w:r w:rsidR="000F0DF2">
        <w:rPr>
          <w:rFonts w:ascii="Times New Roman" w:hAnsi="Times New Roman" w:cs="Times New Roman"/>
          <w:sz w:val="24"/>
          <w:szCs w:val="24"/>
        </w:rPr>
        <w:t>3</w:t>
      </w:r>
      <w:r w:rsidRPr="008104F0">
        <w:rPr>
          <w:rFonts w:ascii="Times New Roman" w:hAnsi="Times New Roman" w:cs="Times New Roman"/>
          <w:sz w:val="24"/>
          <w:szCs w:val="24"/>
        </w:rPr>
        <w:t xml:space="preserve"> педагога, </w:t>
      </w:r>
    </w:p>
    <w:p w:rsidR="00F50559" w:rsidRPr="008104F0" w:rsidRDefault="00521982" w:rsidP="00521982">
      <w:pPr>
        <w:pStyle w:val="af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50559" w:rsidRPr="008104F0">
        <w:rPr>
          <w:rFonts w:ascii="Times New Roman" w:hAnsi="Times New Roman" w:cs="Times New Roman"/>
          <w:sz w:val="24"/>
          <w:szCs w:val="24"/>
        </w:rPr>
        <w:t xml:space="preserve">андидатов в мастера спорта – </w:t>
      </w:r>
      <w:r w:rsidR="00B010C8" w:rsidRPr="008104F0">
        <w:rPr>
          <w:rFonts w:ascii="Times New Roman" w:hAnsi="Times New Roman" w:cs="Times New Roman"/>
          <w:sz w:val="24"/>
          <w:szCs w:val="24"/>
        </w:rPr>
        <w:t>3</w:t>
      </w:r>
      <w:r w:rsidR="00F50559" w:rsidRPr="008104F0">
        <w:rPr>
          <w:rFonts w:ascii="Times New Roman" w:hAnsi="Times New Roman" w:cs="Times New Roman"/>
          <w:sz w:val="24"/>
          <w:szCs w:val="24"/>
        </w:rPr>
        <w:t xml:space="preserve"> педагога, </w:t>
      </w:r>
    </w:p>
    <w:p w:rsidR="00F50559" w:rsidRPr="008104F0" w:rsidRDefault="00521982" w:rsidP="00521982">
      <w:pPr>
        <w:pStyle w:val="af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50559" w:rsidRPr="008104F0">
        <w:rPr>
          <w:rFonts w:ascii="Times New Roman" w:hAnsi="Times New Roman" w:cs="Times New Roman"/>
          <w:sz w:val="24"/>
          <w:szCs w:val="24"/>
        </w:rPr>
        <w:t>уд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F50559" w:rsidRPr="008104F0">
        <w:rPr>
          <w:rFonts w:ascii="Times New Roman" w:hAnsi="Times New Roman" w:cs="Times New Roman"/>
          <w:sz w:val="24"/>
          <w:szCs w:val="24"/>
        </w:rPr>
        <w:t xml:space="preserve"> республиканской категории – 2 педагога,</w:t>
      </w:r>
    </w:p>
    <w:p w:rsidR="00F50559" w:rsidRPr="008104F0" w:rsidRDefault="00521982" w:rsidP="00521982">
      <w:pPr>
        <w:pStyle w:val="af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50559" w:rsidRPr="008104F0">
        <w:rPr>
          <w:rFonts w:ascii="Times New Roman" w:hAnsi="Times New Roman" w:cs="Times New Roman"/>
          <w:sz w:val="24"/>
          <w:szCs w:val="24"/>
        </w:rPr>
        <w:t>уд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F50559" w:rsidRPr="008104F0">
        <w:rPr>
          <w:rFonts w:ascii="Times New Roman" w:hAnsi="Times New Roman" w:cs="Times New Roman"/>
          <w:sz w:val="24"/>
          <w:szCs w:val="24"/>
        </w:rPr>
        <w:t xml:space="preserve"> первой категории – 2 педагога. </w:t>
      </w:r>
    </w:p>
    <w:p w:rsidR="00F50559" w:rsidRPr="008104F0" w:rsidRDefault="00F50559" w:rsidP="00521982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u w:val="single"/>
          <w:lang w:val="ru-RU"/>
        </w:rPr>
        <w:t>Образование:</w:t>
      </w:r>
    </w:p>
    <w:p w:rsidR="00F50559" w:rsidRPr="008104F0" w:rsidRDefault="00F50559" w:rsidP="00521982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104F0">
        <w:rPr>
          <w:rFonts w:ascii="Times New Roman" w:hAnsi="Times New Roman" w:cs="Times New Roman"/>
          <w:sz w:val="24"/>
          <w:szCs w:val="24"/>
          <w:lang w:val="ru-RU"/>
        </w:rPr>
        <w:t>Высшее</w:t>
      </w:r>
      <w:proofErr w:type="gramEnd"/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B010C8" w:rsidRPr="008104F0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A76300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педагогов,</w:t>
      </w:r>
    </w:p>
    <w:p w:rsidR="00F50559" w:rsidRPr="008104F0" w:rsidRDefault="00F50559" w:rsidP="00521982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Среднее специальное – </w:t>
      </w:r>
      <w:r w:rsidR="00B010C8" w:rsidRPr="008104F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A76300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педагог</w:t>
      </w:r>
      <w:r w:rsidR="00B010C8" w:rsidRPr="008104F0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A76300" w:rsidRPr="008104F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91AA7" w:rsidRPr="008104F0" w:rsidRDefault="00F50559" w:rsidP="0052198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>В школе за отчетный период обучалось 5</w:t>
      </w:r>
      <w:r w:rsidR="00B010C8" w:rsidRPr="008104F0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человек в 3</w:t>
      </w:r>
      <w:r w:rsidR="00B010C8" w:rsidRPr="008104F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учебных группах на двух отделениях:</w:t>
      </w:r>
      <w:r w:rsidR="00191AA7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акробатики и лыжных гонок.</w:t>
      </w:r>
      <w:r w:rsidR="005219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4578" w:rsidRPr="00810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91AA7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тделения </w:t>
      </w:r>
      <w:r w:rsidR="001F461E" w:rsidRPr="008104F0">
        <w:rPr>
          <w:rFonts w:ascii="Times New Roman" w:hAnsi="Times New Roman" w:cs="Times New Roman"/>
          <w:sz w:val="24"/>
          <w:szCs w:val="24"/>
          <w:lang w:val="ru-RU"/>
        </w:rPr>
        <w:t>сформированы</w:t>
      </w:r>
      <w:r w:rsidR="00191AA7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из спортивно-оздоровительных групп, групп начальной подготовки, учебно-тренировочных и групп</w:t>
      </w:r>
      <w:r w:rsidR="00B010C8" w:rsidRPr="008104F0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191AA7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спортивного совершенствования. Количество детей в группах установлено в школе в зависимости от специфики вида спорта и конкретных условий деятельности.</w:t>
      </w:r>
    </w:p>
    <w:p w:rsidR="00191AA7" w:rsidRPr="008104F0" w:rsidRDefault="00191AA7" w:rsidP="0052198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104F0">
        <w:rPr>
          <w:rFonts w:ascii="Times New Roman" w:hAnsi="Times New Roman" w:cs="Times New Roman"/>
          <w:b/>
          <w:sz w:val="24"/>
          <w:szCs w:val="24"/>
          <w:u w:val="single"/>
        </w:rPr>
        <w:t>Контингент</w:t>
      </w:r>
      <w:proofErr w:type="spellEnd"/>
      <w:r w:rsidRPr="008104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104F0">
        <w:rPr>
          <w:rFonts w:ascii="Times New Roman" w:hAnsi="Times New Roman" w:cs="Times New Roman"/>
          <w:b/>
          <w:sz w:val="24"/>
          <w:szCs w:val="24"/>
          <w:u w:val="single"/>
        </w:rPr>
        <w:t>воспитанников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2021"/>
        <w:gridCol w:w="4360"/>
      </w:tblGrid>
      <w:tr w:rsidR="00191AA7" w:rsidRPr="0080043C" w:rsidTr="001878D9">
        <w:tc>
          <w:tcPr>
            <w:tcW w:w="3190" w:type="dxa"/>
          </w:tcPr>
          <w:p w:rsidR="00B010C8" w:rsidRPr="00DB069B" w:rsidRDefault="00B010C8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B010C8" w:rsidRPr="008104F0" w:rsidRDefault="00B010C8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2014-2015 учебный год</w:t>
            </w:r>
          </w:p>
          <w:p w:rsidR="00191AA7" w:rsidRPr="008104F0" w:rsidRDefault="00191AA7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2013-2014 учебный год</w:t>
            </w:r>
          </w:p>
          <w:p w:rsidR="00191AA7" w:rsidRPr="008104F0" w:rsidRDefault="00191AA7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2012-2013 учебный год</w:t>
            </w:r>
          </w:p>
        </w:tc>
        <w:tc>
          <w:tcPr>
            <w:tcW w:w="2021" w:type="dxa"/>
          </w:tcPr>
          <w:p w:rsidR="00B010C8" w:rsidRPr="008104F0" w:rsidRDefault="00B010C8" w:rsidP="008104F0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527 чел.</w:t>
            </w:r>
          </w:p>
          <w:p w:rsidR="00191AA7" w:rsidRPr="008104F0" w:rsidRDefault="00191AA7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</w:rPr>
              <w:t xml:space="preserve">501 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AA7" w:rsidRPr="008104F0" w:rsidRDefault="00191AA7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</w:rPr>
              <w:t xml:space="preserve">584 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0" w:type="dxa"/>
          </w:tcPr>
          <w:p w:rsidR="00E26511" w:rsidRPr="0080043C" w:rsidRDefault="00191AA7" w:rsidP="008104F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</w:p>
          <w:p w:rsidR="00E26511" w:rsidRPr="008104F0" w:rsidRDefault="0080043C" w:rsidP="008004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50,97 % от всех учащихся района</w:t>
            </w:r>
          </w:p>
          <w:p w:rsidR="00191AA7" w:rsidRPr="008104F0" w:rsidRDefault="00191AA7" w:rsidP="008004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38,45%  от всех учащихся района</w:t>
            </w:r>
          </w:p>
          <w:p w:rsidR="00191AA7" w:rsidRPr="008104F0" w:rsidRDefault="00191AA7" w:rsidP="005219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39%  от всех учащихся района</w:t>
            </w:r>
          </w:p>
        </w:tc>
      </w:tr>
    </w:tbl>
    <w:p w:rsidR="00F50559" w:rsidRPr="0080043C" w:rsidRDefault="00F50559" w:rsidP="008104F0">
      <w:pPr>
        <w:spacing w:line="276" w:lineRule="auto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EE76E0" w:rsidRPr="008104F0" w:rsidRDefault="00EE76E0" w:rsidP="008104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Вывод: 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>на протяжении последних трёх лет</w:t>
      </w:r>
      <w:r w:rsidRPr="008104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>контингент обучающихся спортивной направленности оставался практически постоянным.</w:t>
      </w:r>
    </w:p>
    <w:p w:rsidR="00F50559" w:rsidRPr="00521982" w:rsidRDefault="00F50559" w:rsidP="008104F0">
      <w:pPr>
        <w:spacing w:line="276" w:lineRule="auto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8104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104F0">
        <w:rPr>
          <w:rFonts w:ascii="Times New Roman" w:hAnsi="Times New Roman" w:cs="Times New Roman"/>
          <w:i/>
          <w:sz w:val="24"/>
          <w:szCs w:val="24"/>
          <w:u w:val="single"/>
        </w:rPr>
        <w:t>Отделение</w:t>
      </w:r>
      <w:proofErr w:type="spellEnd"/>
      <w:r w:rsidRPr="008104F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8104F0">
        <w:rPr>
          <w:rFonts w:ascii="Times New Roman" w:hAnsi="Times New Roman" w:cs="Times New Roman"/>
          <w:i/>
          <w:sz w:val="24"/>
          <w:szCs w:val="24"/>
          <w:u w:val="single"/>
        </w:rPr>
        <w:t>акробатики</w:t>
      </w:r>
      <w:proofErr w:type="spellEnd"/>
      <w:r w:rsidR="00521982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1"/>
        <w:gridCol w:w="2014"/>
        <w:gridCol w:w="1555"/>
        <w:gridCol w:w="1842"/>
        <w:gridCol w:w="2452"/>
        <w:gridCol w:w="809"/>
      </w:tblGrid>
      <w:tr w:rsidR="00F50559" w:rsidRPr="00425CD2" w:rsidTr="00521982">
        <w:trPr>
          <w:trHeight w:val="360"/>
        </w:trPr>
        <w:tc>
          <w:tcPr>
            <w:tcW w:w="1501" w:type="dxa"/>
            <w:vMerge w:val="restart"/>
            <w:vAlign w:val="center"/>
          </w:tcPr>
          <w:p w:rsidR="00F50559" w:rsidRPr="008104F0" w:rsidRDefault="00F50559" w:rsidP="005219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8672" w:type="dxa"/>
            <w:gridSpan w:val="5"/>
          </w:tcPr>
          <w:p w:rsidR="00F50559" w:rsidRPr="008104F0" w:rsidRDefault="00F50559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учащихся на этапах подготовки</w:t>
            </w:r>
          </w:p>
        </w:tc>
      </w:tr>
      <w:tr w:rsidR="00F50559" w:rsidRPr="008104F0" w:rsidTr="00A94C16">
        <w:trPr>
          <w:trHeight w:val="180"/>
        </w:trPr>
        <w:tc>
          <w:tcPr>
            <w:tcW w:w="1501" w:type="dxa"/>
            <w:vMerge/>
          </w:tcPr>
          <w:p w:rsidR="00F50559" w:rsidRPr="008104F0" w:rsidRDefault="00F50559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</w:tcPr>
          <w:p w:rsidR="00F50559" w:rsidRPr="008104F0" w:rsidRDefault="00F50559" w:rsidP="00810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</w:t>
            </w:r>
            <w:proofErr w:type="spellEnd"/>
          </w:p>
        </w:tc>
        <w:tc>
          <w:tcPr>
            <w:tcW w:w="1555" w:type="dxa"/>
          </w:tcPr>
          <w:p w:rsidR="00F50559" w:rsidRPr="008104F0" w:rsidRDefault="00F50559" w:rsidP="00810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proofErr w:type="spellEnd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1842" w:type="dxa"/>
          </w:tcPr>
          <w:p w:rsidR="00F50559" w:rsidRPr="008104F0" w:rsidRDefault="00F50559" w:rsidP="00810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  <w:proofErr w:type="spellEnd"/>
          </w:p>
        </w:tc>
        <w:tc>
          <w:tcPr>
            <w:tcW w:w="2452" w:type="dxa"/>
          </w:tcPr>
          <w:p w:rsidR="00F50559" w:rsidRPr="008104F0" w:rsidRDefault="00F50559" w:rsidP="00810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proofErr w:type="spellEnd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  <w:proofErr w:type="spellEnd"/>
          </w:p>
        </w:tc>
        <w:tc>
          <w:tcPr>
            <w:tcW w:w="809" w:type="dxa"/>
          </w:tcPr>
          <w:p w:rsidR="00F50559" w:rsidRPr="008104F0" w:rsidRDefault="00F50559" w:rsidP="00810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</w:tr>
      <w:tr w:rsidR="00F50559" w:rsidRPr="008104F0" w:rsidTr="00A94C16">
        <w:tc>
          <w:tcPr>
            <w:tcW w:w="1501" w:type="dxa"/>
          </w:tcPr>
          <w:p w:rsidR="00F50559" w:rsidRPr="008104F0" w:rsidRDefault="00F50559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178BF" w:rsidRPr="00810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8104F0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F178BF" w:rsidRPr="00810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014" w:type="dxa"/>
          </w:tcPr>
          <w:p w:rsidR="00F50559" w:rsidRPr="008104F0" w:rsidRDefault="00E26511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161</w:t>
            </w:r>
          </w:p>
        </w:tc>
        <w:tc>
          <w:tcPr>
            <w:tcW w:w="1555" w:type="dxa"/>
          </w:tcPr>
          <w:p w:rsidR="00F50559" w:rsidRPr="008104F0" w:rsidRDefault="00E26511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45</w:t>
            </w:r>
          </w:p>
        </w:tc>
        <w:tc>
          <w:tcPr>
            <w:tcW w:w="1842" w:type="dxa"/>
          </w:tcPr>
          <w:p w:rsidR="00F50559" w:rsidRPr="008104F0" w:rsidRDefault="00E26511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22</w:t>
            </w:r>
          </w:p>
        </w:tc>
        <w:tc>
          <w:tcPr>
            <w:tcW w:w="2452" w:type="dxa"/>
          </w:tcPr>
          <w:p w:rsidR="00F50559" w:rsidRPr="008104F0" w:rsidRDefault="00E26511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809" w:type="dxa"/>
          </w:tcPr>
          <w:p w:rsidR="00F50559" w:rsidRPr="008104F0" w:rsidRDefault="00E26511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231</w:t>
            </w:r>
          </w:p>
        </w:tc>
      </w:tr>
    </w:tbl>
    <w:p w:rsidR="00F50559" w:rsidRPr="0080043C" w:rsidRDefault="00F50559" w:rsidP="008104F0">
      <w:pPr>
        <w:spacing w:line="276" w:lineRule="auto"/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</w:pPr>
    </w:p>
    <w:p w:rsidR="00F50559" w:rsidRPr="00521982" w:rsidRDefault="00F50559" w:rsidP="008104F0">
      <w:pPr>
        <w:spacing w:line="276" w:lineRule="auto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proofErr w:type="spellStart"/>
      <w:r w:rsidRPr="008104F0">
        <w:rPr>
          <w:rFonts w:ascii="Times New Roman" w:hAnsi="Times New Roman" w:cs="Times New Roman"/>
          <w:i/>
          <w:sz w:val="24"/>
          <w:szCs w:val="24"/>
          <w:u w:val="single"/>
        </w:rPr>
        <w:t>Отделение</w:t>
      </w:r>
      <w:proofErr w:type="spellEnd"/>
      <w:r w:rsidRPr="008104F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8104F0">
        <w:rPr>
          <w:rFonts w:ascii="Times New Roman" w:hAnsi="Times New Roman" w:cs="Times New Roman"/>
          <w:i/>
          <w:sz w:val="24"/>
          <w:szCs w:val="24"/>
          <w:u w:val="single"/>
        </w:rPr>
        <w:t>лыжных</w:t>
      </w:r>
      <w:proofErr w:type="spellEnd"/>
      <w:r w:rsidRPr="008104F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8104F0">
        <w:rPr>
          <w:rFonts w:ascii="Times New Roman" w:hAnsi="Times New Roman" w:cs="Times New Roman"/>
          <w:i/>
          <w:sz w:val="24"/>
          <w:szCs w:val="24"/>
          <w:u w:val="single"/>
        </w:rPr>
        <w:t>гонок</w:t>
      </w:r>
      <w:proofErr w:type="spellEnd"/>
      <w:r w:rsidR="00521982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1"/>
        <w:gridCol w:w="2014"/>
        <w:gridCol w:w="1798"/>
        <w:gridCol w:w="12"/>
        <w:gridCol w:w="1805"/>
        <w:gridCol w:w="16"/>
        <w:gridCol w:w="2218"/>
        <w:gridCol w:w="809"/>
      </w:tblGrid>
      <w:tr w:rsidR="00F50559" w:rsidRPr="00425CD2" w:rsidTr="00A94C16">
        <w:trPr>
          <w:trHeight w:val="360"/>
        </w:trPr>
        <w:tc>
          <w:tcPr>
            <w:tcW w:w="1501" w:type="dxa"/>
            <w:vMerge w:val="restart"/>
          </w:tcPr>
          <w:p w:rsidR="00F50559" w:rsidRPr="008104F0" w:rsidRDefault="00F50559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8672" w:type="dxa"/>
            <w:gridSpan w:val="7"/>
          </w:tcPr>
          <w:p w:rsidR="00F50559" w:rsidRPr="008104F0" w:rsidRDefault="00F50559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учащихся на этапах подготовки</w:t>
            </w:r>
          </w:p>
        </w:tc>
      </w:tr>
      <w:tr w:rsidR="00F50559" w:rsidRPr="008104F0" w:rsidTr="00A94C16">
        <w:trPr>
          <w:trHeight w:val="180"/>
        </w:trPr>
        <w:tc>
          <w:tcPr>
            <w:tcW w:w="1501" w:type="dxa"/>
            <w:vMerge/>
          </w:tcPr>
          <w:p w:rsidR="00F50559" w:rsidRPr="008104F0" w:rsidRDefault="00F50559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</w:tcPr>
          <w:p w:rsidR="00F50559" w:rsidRPr="008104F0" w:rsidRDefault="00F50559" w:rsidP="00810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</w:t>
            </w:r>
            <w:proofErr w:type="spellEnd"/>
          </w:p>
        </w:tc>
        <w:tc>
          <w:tcPr>
            <w:tcW w:w="1798" w:type="dxa"/>
          </w:tcPr>
          <w:p w:rsidR="00F50559" w:rsidRPr="008104F0" w:rsidRDefault="00F50559" w:rsidP="00810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proofErr w:type="spellEnd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1817" w:type="dxa"/>
            <w:gridSpan w:val="2"/>
          </w:tcPr>
          <w:p w:rsidR="00F50559" w:rsidRPr="008104F0" w:rsidRDefault="00F50559" w:rsidP="00810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  <w:proofErr w:type="spellEnd"/>
          </w:p>
        </w:tc>
        <w:tc>
          <w:tcPr>
            <w:tcW w:w="2234" w:type="dxa"/>
            <w:gridSpan w:val="2"/>
          </w:tcPr>
          <w:p w:rsidR="00F50559" w:rsidRPr="008104F0" w:rsidRDefault="00F50559" w:rsidP="00810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proofErr w:type="spellEnd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  <w:proofErr w:type="spellEnd"/>
          </w:p>
        </w:tc>
        <w:tc>
          <w:tcPr>
            <w:tcW w:w="809" w:type="dxa"/>
          </w:tcPr>
          <w:p w:rsidR="00F50559" w:rsidRPr="008104F0" w:rsidRDefault="00F50559" w:rsidP="00810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</w:tr>
      <w:tr w:rsidR="00F50559" w:rsidRPr="008104F0" w:rsidTr="00A94C16">
        <w:tc>
          <w:tcPr>
            <w:tcW w:w="1501" w:type="dxa"/>
          </w:tcPr>
          <w:p w:rsidR="00F50559" w:rsidRPr="008104F0" w:rsidRDefault="00F50559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178BF" w:rsidRPr="00810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8104F0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F178BF" w:rsidRPr="00810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014" w:type="dxa"/>
          </w:tcPr>
          <w:p w:rsidR="00F50559" w:rsidRPr="008104F0" w:rsidRDefault="00E26511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273</w:t>
            </w:r>
          </w:p>
        </w:tc>
        <w:tc>
          <w:tcPr>
            <w:tcW w:w="1810" w:type="dxa"/>
            <w:gridSpan w:val="2"/>
          </w:tcPr>
          <w:p w:rsidR="00F50559" w:rsidRPr="008104F0" w:rsidRDefault="00E26511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17</w:t>
            </w:r>
          </w:p>
        </w:tc>
        <w:tc>
          <w:tcPr>
            <w:tcW w:w="1821" w:type="dxa"/>
            <w:gridSpan w:val="2"/>
          </w:tcPr>
          <w:p w:rsidR="00F50559" w:rsidRPr="008104F0" w:rsidRDefault="00E26511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2218" w:type="dxa"/>
          </w:tcPr>
          <w:p w:rsidR="00F50559" w:rsidRPr="008104F0" w:rsidRDefault="00E26511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809" w:type="dxa"/>
          </w:tcPr>
          <w:p w:rsidR="00F50559" w:rsidRPr="008104F0" w:rsidRDefault="00E26511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296</w:t>
            </w:r>
          </w:p>
        </w:tc>
      </w:tr>
    </w:tbl>
    <w:p w:rsidR="00F50559" w:rsidRDefault="00F50559" w:rsidP="008104F0">
      <w:pPr>
        <w:pStyle w:val="Default"/>
        <w:spacing w:line="276" w:lineRule="auto"/>
        <w:rPr>
          <w:sz w:val="20"/>
          <w:szCs w:val="20"/>
        </w:rPr>
      </w:pPr>
    </w:p>
    <w:p w:rsidR="00521982" w:rsidRPr="0080043C" w:rsidRDefault="00521982" w:rsidP="008104F0">
      <w:pPr>
        <w:pStyle w:val="Default"/>
        <w:spacing w:line="276" w:lineRule="auto"/>
        <w:rPr>
          <w:sz w:val="20"/>
          <w:szCs w:val="20"/>
        </w:rPr>
      </w:pPr>
    </w:p>
    <w:p w:rsidR="00191AA7" w:rsidRPr="00521982" w:rsidRDefault="00191AA7" w:rsidP="008104F0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proofErr w:type="spellStart"/>
      <w:proofErr w:type="gramStart"/>
      <w:r w:rsidRPr="008104F0">
        <w:rPr>
          <w:rFonts w:ascii="Times New Roman" w:hAnsi="Times New Roman" w:cs="Times New Roman"/>
          <w:i/>
          <w:sz w:val="24"/>
          <w:szCs w:val="24"/>
          <w:u w:val="single"/>
        </w:rPr>
        <w:t>по</w:t>
      </w:r>
      <w:proofErr w:type="spellEnd"/>
      <w:proofErr w:type="gramEnd"/>
      <w:r w:rsidRPr="008104F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8104F0">
        <w:rPr>
          <w:rFonts w:ascii="Times New Roman" w:hAnsi="Times New Roman" w:cs="Times New Roman"/>
          <w:i/>
          <w:sz w:val="24"/>
          <w:szCs w:val="24"/>
          <w:u w:val="single"/>
        </w:rPr>
        <w:t>возрастам</w:t>
      </w:r>
      <w:proofErr w:type="spellEnd"/>
      <w:r w:rsidR="00521982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107"/>
        <w:gridCol w:w="1134"/>
        <w:gridCol w:w="1418"/>
        <w:gridCol w:w="1276"/>
        <w:gridCol w:w="1984"/>
        <w:gridCol w:w="1843"/>
      </w:tblGrid>
      <w:tr w:rsidR="00191AA7" w:rsidRPr="008104F0" w:rsidTr="00521982">
        <w:tc>
          <w:tcPr>
            <w:tcW w:w="1728" w:type="dxa"/>
          </w:tcPr>
          <w:p w:rsidR="00191AA7" w:rsidRPr="008104F0" w:rsidRDefault="00191AA7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07" w:type="dxa"/>
          </w:tcPr>
          <w:p w:rsidR="00191AA7" w:rsidRPr="008104F0" w:rsidRDefault="00191AA7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04F0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proofErr w:type="spellEnd"/>
            <w:r w:rsidRPr="008104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 </w:t>
            </w:r>
            <w:proofErr w:type="spellStart"/>
            <w:r w:rsidRPr="008104F0">
              <w:rPr>
                <w:rFonts w:ascii="Times New Roman" w:hAnsi="Times New Roman" w:cs="Times New Roman"/>
                <w:i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134" w:type="dxa"/>
          </w:tcPr>
          <w:p w:rsidR="00191AA7" w:rsidRPr="008104F0" w:rsidRDefault="00191AA7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5-9 </w:t>
            </w:r>
            <w:proofErr w:type="spellStart"/>
            <w:r w:rsidRPr="008104F0">
              <w:rPr>
                <w:rFonts w:ascii="Times New Roman" w:hAnsi="Times New Roman" w:cs="Times New Roman"/>
                <w:i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18" w:type="dxa"/>
          </w:tcPr>
          <w:p w:rsidR="00191AA7" w:rsidRPr="008104F0" w:rsidRDefault="00191AA7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10-14 </w:t>
            </w:r>
            <w:proofErr w:type="spellStart"/>
            <w:r w:rsidRPr="008104F0">
              <w:rPr>
                <w:rFonts w:ascii="Times New Roman" w:hAnsi="Times New Roman" w:cs="Times New Roman"/>
                <w:i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191AA7" w:rsidRPr="008104F0" w:rsidRDefault="00191AA7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i/>
                <w:sz w:val="24"/>
                <w:szCs w:val="24"/>
              </w:rPr>
              <w:t>15-17лет</w:t>
            </w:r>
          </w:p>
        </w:tc>
        <w:tc>
          <w:tcPr>
            <w:tcW w:w="1984" w:type="dxa"/>
          </w:tcPr>
          <w:p w:rsidR="00191AA7" w:rsidRPr="008104F0" w:rsidRDefault="00191AA7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</w:t>
            </w:r>
            <w:proofErr w:type="spellStart"/>
            <w:r w:rsidRPr="008104F0">
              <w:rPr>
                <w:rFonts w:ascii="Times New Roman" w:hAnsi="Times New Roman" w:cs="Times New Roman"/>
                <w:i/>
                <w:sz w:val="24"/>
                <w:szCs w:val="24"/>
              </w:rPr>
              <w:t>лет</w:t>
            </w:r>
            <w:proofErr w:type="spellEnd"/>
            <w:r w:rsidRPr="008104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104F0">
              <w:rPr>
                <w:rFonts w:ascii="Times New Roman" w:hAnsi="Times New Roman" w:cs="Times New Roman"/>
                <w:i/>
                <w:sz w:val="24"/>
                <w:szCs w:val="24"/>
              </w:rPr>
              <w:t>старше</w:t>
            </w:r>
            <w:proofErr w:type="spellEnd"/>
          </w:p>
        </w:tc>
        <w:tc>
          <w:tcPr>
            <w:tcW w:w="1843" w:type="dxa"/>
          </w:tcPr>
          <w:p w:rsidR="00191AA7" w:rsidRPr="008104F0" w:rsidRDefault="00D14216" w:rsidP="0052198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proofErr w:type="spellStart"/>
            <w:r w:rsidR="00191AA7" w:rsidRPr="008104F0">
              <w:rPr>
                <w:rFonts w:ascii="Times New Roman" w:hAnsi="Times New Roman" w:cs="Times New Roman"/>
                <w:i/>
                <w:sz w:val="24"/>
                <w:szCs w:val="24"/>
              </w:rPr>
              <w:t>сего</w:t>
            </w:r>
            <w:proofErr w:type="spellEnd"/>
            <w:r w:rsidR="00191AA7" w:rsidRPr="008104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2198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</w:t>
            </w:r>
            <w:proofErr w:type="spellStart"/>
            <w:r w:rsidR="00191AA7" w:rsidRPr="008104F0">
              <w:rPr>
                <w:rFonts w:ascii="Times New Roman" w:hAnsi="Times New Roman" w:cs="Times New Roman"/>
                <w:i/>
                <w:sz w:val="24"/>
                <w:szCs w:val="24"/>
              </w:rPr>
              <w:t>чащихся</w:t>
            </w:r>
            <w:proofErr w:type="spellEnd"/>
          </w:p>
        </w:tc>
      </w:tr>
      <w:tr w:rsidR="00F178BF" w:rsidRPr="008104F0" w:rsidTr="00521982">
        <w:trPr>
          <w:trHeight w:val="344"/>
        </w:trPr>
        <w:tc>
          <w:tcPr>
            <w:tcW w:w="1728" w:type="dxa"/>
          </w:tcPr>
          <w:p w:rsidR="00F178BF" w:rsidRPr="008104F0" w:rsidRDefault="00F178BF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810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8104F0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Pr="00810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107" w:type="dxa"/>
          </w:tcPr>
          <w:p w:rsidR="00F178BF" w:rsidRPr="008104F0" w:rsidRDefault="00F178BF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F178BF" w:rsidRPr="008104F0" w:rsidRDefault="00320953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215</w:t>
            </w:r>
          </w:p>
        </w:tc>
        <w:tc>
          <w:tcPr>
            <w:tcW w:w="1418" w:type="dxa"/>
          </w:tcPr>
          <w:p w:rsidR="00F178BF" w:rsidRPr="008104F0" w:rsidRDefault="00320953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212</w:t>
            </w:r>
          </w:p>
        </w:tc>
        <w:tc>
          <w:tcPr>
            <w:tcW w:w="1276" w:type="dxa"/>
          </w:tcPr>
          <w:p w:rsidR="00F178BF" w:rsidRPr="008104F0" w:rsidRDefault="00320953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88</w:t>
            </w:r>
          </w:p>
        </w:tc>
        <w:tc>
          <w:tcPr>
            <w:tcW w:w="1984" w:type="dxa"/>
          </w:tcPr>
          <w:p w:rsidR="00F178BF" w:rsidRPr="008104F0" w:rsidRDefault="00F178BF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</w:tcPr>
          <w:p w:rsidR="00F178BF" w:rsidRPr="008104F0" w:rsidRDefault="00320953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527</w:t>
            </w:r>
          </w:p>
        </w:tc>
      </w:tr>
      <w:tr w:rsidR="00F178BF" w:rsidRPr="008104F0" w:rsidTr="00521982">
        <w:trPr>
          <w:trHeight w:val="377"/>
        </w:trPr>
        <w:tc>
          <w:tcPr>
            <w:tcW w:w="1728" w:type="dxa"/>
          </w:tcPr>
          <w:p w:rsidR="00F178BF" w:rsidRPr="008104F0" w:rsidRDefault="00F178BF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107" w:type="dxa"/>
          </w:tcPr>
          <w:p w:rsidR="00F178BF" w:rsidRPr="008104F0" w:rsidRDefault="00F178BF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178BF" w:rsidRPr="008104F0" w:rsidRDefault="00F178BF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1418" w:type="dxa"/>
          </w:tcPr>
          <w:p w:rsidR="00F178BF" w:rsidRPr="008104F0" w:rsidRDefault="00F178BF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1276" w:type="dxa"/>
          </w:tcPr>
          <w:p w:rsidR="00F178BF" w:rsidRPr="008104F0" w:rsidRDefault="00F178BF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984" w:type="dxa"/>
          </w:tcPr>
          <w:p w:rsidR="00F178BF" w:rsidRPr="008104F0" w:rsidRDefault="00F178BF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178BF" w:rsidRPr="008104F0" w:rsidRDefault="00F178BF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</w:rPr>
              <w:t>501</w:t>
            </w:r>
          </w:p>
        </w:tc>
      </w:tr>
    </w:tbl>
    <w:p w:rsidR="00191AA7" w:rsidRPr="00521982" w:rsidRDefault="00191AA7" w:rsidP="008104F0">
      <w:pPr>
        <w:spacing w:before="240"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proofErr w:type="spellStart"/>
      <w:proofErr w:type="gramStart"/>
      <w:r w:rsidRPr="008104F0">
        <w:rPr>
          <w:rFonts w:ascii="Times New Roman" w:hAnsi="Times New Roman" w:cs="Times New Roman"/>
          <w:i/>
          <w:sz w:val="24"/>
          <w:szCs w:val="24"/>
          <w:u w:val="single"/>
        </w:rPr>
        <w:t>по</w:t>
      </w:r>
      <w:proofErr w:type="spellEnd"/>
      <w:proofErr w:type="gramEnd"/>
      <w:r w:rsidRPr="008104F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8104F0">
        <w:rPr>
          <w:rFonts w:ascii="Times New Roman" w:hAnsi="Times New Roman" w:cs="Times New Roman"/>
          <w:i/>
          <w:sz w:val="24"/>
          <w:szCs w:val="24"/>
          <w:u w:val="single"/>
        </w:rPr>
        <w:t>полу</w:t>
      </w:r>
      <w:proofErr w:type="spellEnd"/>
      <w:r w:rsidR="00521982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:</w:t>
      </w:r>
    </w:p>
    <w:tbl>
      <w:tblPr>
        <w:tblW w:w="5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160"/>
        <w:gridCol w:w="1620"/>
      </w:tblGrid>
      <w:tr w:rsidR="00191AA7" w:rsidRPr="008104F0" w:rsidTr="00A94C16">
        <w:tc>
          <w:tcPr>
            <w:tcW w:w="1728" w:type="dxa"/>
          </w:tcPr>
          <w:p w:rsidR="00191AA7" w:rsidRPr="008104F0" w:rsidRDefault="00191AA7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160" w:type="dxa"/>
          </w:tcPr>
          <w:p w:rsidR="00191AA7" w:rsidRPr="008104F0" w:rsidRDefault="00191AA7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04F0">
              <w:rPr>
                <w:rFonts w:ascii="Times New Roman" w:hAnsi="Times New Roman" w:cs="Times New Roman"/>
                <w:i/>
                <w:sz w:val="24"/>
                <w:szCs w:val="24"/>
              </w:rPr>
              <w:t>Мальчики</w:t>
            </w:r>
            <w:proofErr w:type="spellEnd"/>
          </w:p>
        </w:tc>
        <w:tc>
          <w:tcPr>
            <w:tcW w:w="1620" w:type="dxa"/>
          </w:tcPr>
          <w:p w:rsidR="00191AA7" w:rsidRPr="008104F0" w:rsidRDefault="00191AA7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04F0">
              <w:rPr>
                <w:rFonts w:ascii="Times New Roman" w:hAnsi="Times New Roman" w:cs="Times New Roman"/>
                <w:i/>
                <w:sz w:val="24"/>
                <w:szCs w:val="24"/>
              </w:rPr>
              <w:t>Девочки</w:t>
            </w:r>
            <w:proofErr w:type="spellEnd"/>
          </w:p>
        </w:tc>
      </w:tr>
      <w:tr w:rsidR="00191AA7" w:rsidRPr="008104F0" w:rsidTr="00A94C16">
        <w:tc>
          <w:tcPr>
            <w:tcW w:w="1728" w:type="dxa"/>
          </w:tcPr>
          <w:p w:rsidR="00191AA7" w:rsidRPr="008104F0" w:rsidRDefault="00320953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810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8104F0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Pr="00810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160" w:type="dxa"/>
          </w:tcPr>
          <w:p w:rsidR="00191AA7" w:rsidRPr="008104F0" w:rsidRDefault="00320953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356</w:t>
            </w:r>
          </w:p>
        </w:tc>
        <w:tc>
          <w:tcPr>
            <w:tcW w:w="1620" w:type="dxa"/>
          </w:tcPr>
          <w:p w:rsidR="00191AA7" w:rsidRPr="008104F0" w:rsidRDefault="00320953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171</w:t>
            </w:r>
          </w:p>
        </w:tc>
      </w:tr>
      <w:tr w:rsidR="00320953" w:rsidRPr="008104F0" w:rsidTr="00A94C16">
        <w:trPr>
          <w:trHeight w:val="298"/>
        </w:trPr>
        <w:tc>
          <w:tcPr>
            <w:tcW w:w="1728" w:type="dxa"/>
          </w:tcPr>
          <w:p w:rsidR="00320953" w:rsidRPr="008104F0" w:rsidRDefault="00320953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160" w:type="dxa"/>
          </w:tcPr>
          <w:p w:rsidR="00320953" w:rsidRPr="008104F0" w:rsidRDefault="00320953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620" w:type="dxa"/>
          </w:tcPr>
          <w:p w:rsidR="00320953" w:rsidRPr="008104F0" w:rsidRDefault="00320953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320953" w:rsidRPr="008104F0" w:rsidTr="00A94C16">
        <w:trPr>
          <w:trHeight w:val="298"/>
        </w:trPr>
        <w:tc>
          <w:tcPr>
            <w:tcW w:w="1728" w:type="dxa"/>
          </w:tcPr>
          <w:p w:rsidR="00320953" w:rsidRPr="008104F0" w:rsidRDefault="00320953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</w:rPr>
              <w:t xml:space="preserve">2012-2013 </w:t>
            </w:r>
          </w:p>
        </w:tc>
        <w:tc>
          <w:tcPr>
            <w:tcW w:w="2160" w:type="dxa"/>
          </w:tcPr>
          <w:p w:rsidR="00320953" w:rsidRPr="008104F0" w:rsidRDefault="00320953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620" w:type="dxa"/>
          </w:tcPr>
          <w:p w:rsidR="00320953" w:rsidRPr="008104F0" w:rsidRDefault="00320953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</w:tbl>
    <w:p w:rsidR="00191AA7" w:rsidRPr="0080043C" w:rsidRDefault="00191AA7" w:rsidP="008104F0">
      <w:pPr>
        <w:pStyle w:val="Default"/>
        <w:spacing w:line="276" w:lineRule="auto"/>
        <w:ind w:hanging="567"/>
        <w:rPr>
          <w:sz w:val="20"/>
          <w:szCs w:val="20"/>
        </w:rPr>
      </w:pPr>
    </w:p>
    <w:p w:rsidR="00F50559" w:rsidRPr="008104F0" w:rsidRDefault="00C400C9" w:rsidP="00521982">
      <w:pPr>
        <w:pStyle w:val="Default"/>
        <w:spacing w:line="276" w:lineRule="auto"/>
        <w:ind w:firstLine="709"/>
        <w:jc w:val="both"/>
      </w:pPr>
      <w:r w:rsidRPr="008104F0">
        <w:t>С 1</w:t>
      </w:r>
      <w:r w:rsidR="00B2257A" w:rsidRPr="008104F0">
        <w:t xml:space="preserve"> </w:t>
      </w:r>
      <w:r w:rsidRPr="008104F0">
        <w:t>апреля 201</w:t>
      </w:r>
      <w:r w:rsidR="00A30278" w:rsidRPr="008104F0">
        <w:t>5</w:t>
      </w:r>
      <w:r w:rsidRPr="008104F0">
        <w:t xml:space="preserve"> года </w:t>
      </w:r>
      <w:r w:rsidR="00A30278" w:rsidRPr="008104F0">
        <w:t>5</w:t>
      </w:r>
      <w:r w:rsidR="00B2257A" w:rsidRPr="008104F0">
        <w:t xml:space="preserve"> тренер</w:t>
      </w:r>
      <w:r w:rsidRPr="008104F0">
        <w:t>ов</w:t>
      </w:r>
      <w:r w:rsidR="00A94C16">
        <w:t xml:space="preserve"> </w:t>
      </w:r>
      <w:r w:rsidR="00B2257A" w:rsidRPr="008104F0">
        <w:t>- преподавател</w:t>
      </w:r>
      <w:r w:rsidRPr="008104F0">
        <w:t>ей, работающих по совместительству, были уво</w:t>
      </w:r>
      <w:r w:rsidR="00B2257A" w:rsidRPr="008104F0">
        <w:t>л</w:t>
      </w:r>
      <w:r w:rsidRPr="008104F0">
        <w:t>ены с</w:t>
      </w:r>
      <w:r w:rsidR="00A30278" w:rsidRPr="008104F0">
        <w:t xml:space="preserve"> 10</w:t>
      </w:r>
      <w:r w:rsidRPr="008104F0">
        <w:t xml:space="preserve"> спортивно-оздоровительных гру</w:t>
      </w:r>
      <w:proofErr w:type="gramStart"/>
      <w:r w:rsidRPr="008104F0">
        <w:t>пп</w:t>
      </w:r>
      <w:r w:rsidR="00B2257A" w:rsidRPr="008104F0">
        <w:t xml:space="preserve"> </w:t>
      </w:r>
      <w:r w:rsidR="00D22D50" w:rsidRPr="008104F0">
        <w:t>в св</w:t>
      </w:r>
      <w:proofErr w:type="gramEnd"/>
      <w:r w:rsidR="00D22D50" w:rsidRPr="008104F0">
        <w:t>язи с оптимизацией</w:t>
      </w:r>
      <w:r w:rsidR="00A30278" w:rsidRPr="008104F0">
        <w:t>.</w:t>
      </w:r>
      <w:r w:rsidR="00B2257A" w:rsidRPr="008104F0">
        <w:t xml:space="preserve"> </w:t>
      </w:r>
      <w:r w:rsidR="00D22D50" w:rsidRPr="008104F0">
        <w:t>С</w:t>
      </w:r>
      <w:r w:rsidR="00B2257A" w:rsidRPr="008104F0">
        <w:t xml:space="preserve">писочный состав обучающихся  </w:t>
      </w:r>
      <w:r w:rsidR="00D22D50" w:rsidRPr="008104F0">
        <w:t>уменьш</w:t>
      </w:r>
      <w:r w:rsidR="00F50559" w:rsidRPr="008104F0">
        <w:t>ился</w:t>
      </w:r>
      <w:r w:rsidR="00521982">
        <w:t>,</w:t>
      </w:r>
      <w:r w:rsidR="00F50559" w:rsidRPr="008104F0">
        <w:t xml:space="preserve"> и на 01.04.201</w:t>
      </w:r>
      <w:r w:rsidR="0000400F" w:rsidRPr="008104F0">
        <w:t>5</w:t>
      </w:r>
      <w:r w:rsidR="00F50559" w:rsidRPr="008104F0">
        <w:t xml:space="preserve"> года в школе обучалось</w:t>
      </w:r>
      <w:r w:rsidR="007C1ACF" w:rsidRPr="008104F0">
        <w:t xml:space="preserve"> </w:t>
      </w:r>
      <w:r w:rsidR="0000400F" w:rsidRPr="008104F0">
        <w:t>326</w:t>
      </w:r>
      <w:r w:rsidR="00F50559" w:rsidRPr="008104F0">
        <w:t xml:space="preserve"> человек.</w:t>
      </w:r>
      <w:r w:rsidR="00521982">
        <w:t xml:space="preserve"> </w:t>
      </w:r>
      <w:r w:rsidR="00F50559" w:rsidRPr="008104F0">
        <w:t xml:space="preserve">      </w:t>
      </w:r>
      <w:r w:rsidR="00B2257A" w:rsidRPr="008104F0">
        <w:t>Сохранность контингента на 1 июня 201</w:t>
      </w:r>
      <w:r w:rsidR="0000400F" w:rsidRPr="008104F0">
        <w:t>5</w:t>
      </w:r>
      <w:r w:rsidR="00B2257A" w:rsidRPr="008104F0">
        <w:t xml:space="preserve"> года составила </w:t>
      </w:r>
      <w:r w:rsidR="0000400F" w:rsidRPr="008104F0">
        <w:t>61,86</w:t>
      </w:r>
      <w:r w:rsidR="00B2257A" w:rsidRPr="008104F0">
        <w:t xml:space="preserve"> %. </w:t>
      </w:r>
    </w:p>
    <w:p w:rsidR="0080043C" w:rsidRDefault="00B2257A" w:rsidP="00521982">
      <w:pPr>
        <w:pStyle w:val="Default"/>
        <w:spacing w:after="240" w:line="276" w:lineRule="auto"/>
        <w:ind w:firstLine="709"/>
        <w:jc w:val="both"/>
        <w:rPr>
          <w:b/>
          <w:bCs/>
        </w:rPr>
      </w:pPr>
      <w:r w:rsidRPr="008104F0">
        <w:t>Проведенный анализ показывает высокий образовательный и профессиональный уров</w:t>
      </w:r>
      <w:r w:rsidR="00A76300" w:rsidRPr="008104F0">
        <w:t xml:space="preserve">ень педагогических кадров школы. </w:t>
      </w:r>
    </w:p>
    <w:p w:rsidR="00B2257A" w:rsidRPr="008104F0" w:rsidRDefault="00B2257A" w:rsidP="00521982">
      <w:pPr>
        <w:pStyle w:val="Default"/>
        <w:spacing w:line="276" w:lineRule="auto"/>
        <w:ind w:firstLine="709"/>
      </w:pPr>
      <w:r w:rsidRPr="008104F0">
        <w:rPr>
          <w:b/>
          <w:bCs/>
        </w:rPr>
        <w:t>2. Повышение квалификации и квалификационных категорий</w:t>
      </w:r>
      <w:r w:rsidR="00521982">
        <w:rPr>
          <w:b/>
          <w:bCs/>
        </w:rPr>
        <w:t xml:space="preserve"> </w:t>
      </w:r>
    </w:p>
    <w:p w:rsidR="004621DD" w:rsidRPr="008104F0" w:rsidRDefault="004621DD" w:rsidP="0052198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>С целью совершенствования педагогического мастерства, расширения знаний в области педагогики, психологии и методики преподавания преподаваемых дисциплин педагоги   систематически проходят курсовую подготовку и принимают активное участие в различных тематических семинарах, конференциях:</w:t>
      </w:r>
    </w:p>
    <w:p w:rsidR="00A76300" w:rsidRPr="008104F0" w:rsidRDefault="00B2257A" w:rsidP="00521982">
      <w:pPr>
        <w:pStyle w:val="Default"/>
        <w:spacing w:line="276" w:lineRule="auto"/>
        <w:ind w:firstLine="709"/>
        <w:jc w:val="both"/>
        <w:rPr>
          <w:iCs/>
        </w:rPr>
      </w:pPr>
      <w:r w:rsidRPr="008104F0">
        <w:t>В 201</w:t>
      </w:r>
      <w:r w:rsidR="0000400F" w:rsidRPr="008104F0">
        <w:t>4</w:t>
      </w:r>
      <w:r w:rsidRPr="008104F0">
        <w:t>-201</w:t>
      </w:r>
      <w:r w:rsidR="0000400F" w:rsidRPr="008104F0">
        <w:t>5</w:t>
      </w:r>
      <w:r w:rsidRPr="008104F0">
        <w:t xml:space="preserve"> учебном году прошл</w:t>
      </w:r>
      <w:r w:rsidR="0000400F" w:rsidRPr="008104F0">
        <w:t>а</w:t>
      </w:r>
      <w:r w:rsidR="00A76300" w:rsidRPr="008104F0">
        <w:t xml:space="preserve"> </w:t>
      </w:r>
      <w:r w:rsidR="00A76300" w:rsidRPr="008104F0">
        <w:rPr>
          <w:iCs/>
        </w:rPr>
        <w:t xml:space="preserve">курсы повышения квалификации в КОГОАУ ДПО (ПК) «ИРО Кировской   области» </w:t>
      </w:r>
      <w:r w:rsidR="0000400F" w:rsidRPr="008104F0">
        <w:t xml:space="preserve">концертмейстер </w:t>
      </w:r>
      <w:proofErr w:type="spellStart"/>
      <w:r w:rsidR="0000400F" w:rsidRPr="008104F0">
        <w:t>Вахитова</w:t>
      </w:r>
      <w:proofErr w:type="spellEnd"/>
      <w:r w:rsidR="0000400F" w:rsidRPr="008104F0">
        <w:t xml:space="preserve"> В.А. по программе «</w:t>
      </w:r>
      <w:proofErr w:type="spellStart"/>
      <w:r w:rsidR="0000400F" w:rsidRPr="008104F0">
        <w:t>Артпедагогика</w:t>
      </w:r>
      <w:proofErr w:type="spellEnd"/>
      <w:r w:rsidR="0000400F" w:rsidRPr="008104F0">
        <w:t xml:space="preserve"> в системе художественного образования детей» </w:t>
      </w:r>
      <w:r w:rsidR="00A76300" w:rsidRPr="008104F0">
        <w:rPr>
          <w:iCs/>
        </w:rPr>
        <w:t xml:space="preserve">в объёме 108 часов. </w:t>
      </w:r>
    </w:p>
    <w:p w:rsidR="001F461E" w:rsidRPr="008104F0" w:rsidRDefault="001F461E" w:rsidP="0052198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Пивоварова Н. М. (директор МКОУ ДОД ДЮСШ) прошла </w:t>
      </w:r>
      <w:proofErr w:type="gramStart"/>
      <w:r w:rsidR="0078307F" w:rsidRPr="008104F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</w:t>
      </w:r>
      <w:r w:rsidR="0078307F" w:rsidRPr="008104F0">
        <w:rPr>
          <w:rStyle w:val="s1"/>
          <w:rFonts w:ascii="Times New Roman" w:hAnsi="Times New Roman" w:cs="Times New Roman"/>
          <w:sz w:val="24"/>
          <w:szCs w:val="24"/>
          <w:lang w:val="ru-RU"/>
        </w:rPr>
        <w:t>бучение по курсу</w:t>
      </w:r>
      <w:proofErr w:type="gramEnd"/>
      <w:r w:rsidR="0078307F" w:rsidRPr="008104F0">
        <w:rPr>
          <w:rStyle w:val="s1"/>
          <w:rFonts w:ascii="Times New Roman" w:hAnsi="Times New Roman" w:cs="Times New Roman"/>
          <w:sz w:val="24"/>
          <w:szCs w:val="24"/>
          <w:lang w:val="ru-RU"/>
        </w:rPr>
        <w:t xml:space="preserve"> «Охрана труда».</w:t>
      </w:r>
    </w:p>
    <w:p w:rsidR="0078307F" w:rsidRPr="008104F0" w:rsidRDefault="0078307F" w:rsidP="0052198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521982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>Прошли обучение по «Пожарно</w:t>
      </w:r>
      <w:r w:rsidR="0052198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>техническому минимуму»: директор Пивоваров</w:t>
      </w:r>
      <w:r w:rsidR="0052198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Н.М., зам. директора по УВР Целищева С.Н., завхоз </w:t>
      </w:r>
      <w:proofErr w:type="spellStart"/>
      <w:r w:rsidRPr="008104F0">
        <w:rPr>
          <w:rFonts w:ascii="Times New Roman" w:hAnsi="Times New Roman" w:cs="Times New Roman"/>
          <w:sz w:val="24"/>
          <w:szCs w:val="24"/>
          <w:lang w:val="ru-RU"/>
        </w:rPr>
        <w:t>Музалевская</w:t>
      </w:r>
      <w:proofErr w:type="spellEnd"/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Л.М., заведующая структурным подразделением </w:t>
      </w:r>
      <w:proofErr w:type="spellStart"/>
      <w:r w:rsidRPr="008104F0">
        <w:rPr>
          <w:rFonts w:ascii="Times New Roman" w:hAnsi="Times New Roman" w:cs="Times New Roman"/>
          <w:sz w:val="24"/>
          <w:szCs w:val="24"/>
          <w:lang w:val="ru-RU"/>
        </w:rPr>
        <w:t>Барсукова</w:t>
      </w:r>
      <w:proofErr w:type="spellEnd"/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Т.В.</w:t>
      </w:r>
    </w:p>
    <w:p w:rsidR="001F461E" w:rsidRPr="008104F0" w:rsidRDefault="001F461E" w:rsidP="008104F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104F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</w:t>
      </w:r>
      <w:r w:rsidR="0052198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</w:t>
      </w:r>
      <w:r w:rsidRPr="008104F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 этом учебном году </w:t>
      </w:r>
      <w:r w:rsidR="0078307F" w:rsidRPr="008104F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подтверждена первая</w:t>
      </w:r>
      <w:r w:rsidRPr="008104F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квалификационная категория </w:t>
      </w:r>
      <w:proofErr w:type="spellStart"/>
      <w:r w:rsidR="0078307F" w:rsidRPr="008104F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Вахитовой</w:t>
      </w:r>
      <w:proofErr w:type="spellEnd"/>
      <w:r w:rsidR="0078307F" w:rsidRPr="008104F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В. А</w:t>
      </w:r>
      <w:r w:rsidRPr="008104F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– </w:t>
      </w:r>
      <w:r w:rsidR="0078307F" w:rsidRPr="008104F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концертмейстер МКОУ ДОД ДЮСШ г. Орлова</w:t>
      </w:r>
      <w:r w:rsidRPr="008104F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4621DD" w:rsidRPr="008104F0" w:rsidRDefault="00521982" w:rsidP="008104F0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425CD2">
        <w:rPr>
          <w:rFonts w:ascii="Times New Roman" w:hAnsi="Times New Roman" w:cs="Times New Roman"/>
          <w:sz w:val="24"/>
          <w:szCs w:val="24"/>
          <w:lang w:val="ru-RU"/>
        </w:rPr>
        <w:t xml:space="preserve">Директор МКОУ ДОД ДЮСШ </w:t>
      </w:r>
      <w:r w:rsidR="004621DD" w:rsidRPr="008104F0">
        <w:rPr>
          <w:rFonts w:ascii="Times New Roman" w:hAnsi="Times New Roman" w:cs="Times New Roman"/>
          <w:sz w:val="24"/>
          <w:szCs w:val="24"/>
          <w:lang w:val="ru-RU"/>
        </w:rPr>
        <w:t>Пивоварова Н. М. приняла участие в районных педагогических чтениях «Инновационная деятельность спортивных школ в современных социально-экономических условиях».</w:t>
      </w:r>
    </w:p>
    <w:p w:rsidR="004621DD" w:rsidRPr="008104F0" w:rsidRDefault="00521982" w:rsidP="00521982">
      <w:pPr>
        <w:pStyle w:val="ac"/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5CD2">
        <w:rPr>
          <w:rFonts w:ascii="Times New Roman" w:hAnsi="Times New Roman" w:cs="Times New Roman"/>
          <w:sz w:val="24"/>
          <w:szCs w:val="24"/>
          <w:lang w:val="ru-RU"/>
        </w:rPr>
        <w:t xml:space="preserve">Заместитель директора по </w:t>
      </w:r>
      <w:proofErr w:type="spellStart"/>
      <w:r w:rsidR="00425CD2">
        <w:rPr>
          <w:rFonts w:ascii="Times New Roman" w:hAnsi="Times New Roman" w:cs="Times New Roman"/>
          <w:sz w:val="24"/>
          <w:szCs w:val="24"/>
          <w:lang w:val="ru-RU"/>
        </w:rPr>
        <w:t>учебно</w:t>
      </w:r>
      <w:proofErr w:type="spellEnd"/>
      <w:r w:rsidR="00425CD2">
        <w:rPr>
          <w:rFonts w:ascii="Times New Roman" w:hAnsi="Times New Roman" w:cs="Times New Roman"/>
          <w:sz w:val="24"/>
          <w:szCs w:val="24"/>
          <w:lang w:val="ru-RU"/>
        </w:rPr>
        <w:t xml:space="preserve"> – воспитательной работе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4621DD" w:rsidRPr="008104F0">
        <w:rPr>
          <w:rFonts w:ascii="Times New Roman" w:hAnsi="Times New Roman" w:cs="Times New Roman"/>
          <w:sz w:val="24"/>
          <w:szCs w:val="24"/>
          <w:lang w:val="ru-RU"/>
        </w:rPr>
        <w:t>Целищева С. Н. – приняла участие в межрегиональной научно-практической конференции «Ценности дополнительного образования: опыт прошлого и взгляд в будущее».</w:t>
      </w:r>
    </w:p>
    <w:p w:rsidR="004621DD" w:rsidRPr="008104F0" w:rsidRDefault="004621DD" w:rsidP="008104F0">
      <w:pPr>
        <w:pStyle w:val="ac"/>
        <w:spacing w:before="24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3BD9" w:rsidRPr="008104F0" w:rsidRDefault="00133BD9" w:rsidP="00521982">
      <w:pPr>
        <w:pStyle w:val="Default"/>
        <w:spacing w:line="276" w:lineRule="auto"/>
        <w:ind w:firstLine="709"/>
        <w:jc w:val="both"/>
        <w:rPr>
          <w:b/>
        </w:rPr>
      </w:pPr>
      <w:r w:rsidRPr="008104F0">
        <w:rPr>
          <w:b/>
        </w:rPr>
        <w:t>3. Учебная работа</w:t>
      </w:r>
    </w:p>
    <w:p w:rsidR="00F55625" w:rsidRPr="008104F0" w:rsidRDefault="00C34578" w:rsidP="005219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CA14A5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образования в учреждении определяется образовательной программой, учебным планом, а также учебными программами по направлениям и уровням в зависимости от 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общей физической и спортивной подготовки воспитанников. </w:t>
      </w:r>
      <w:r w:rsidR="00F55625" w:rsidRPr="008104F0">
        <w:rPr>
          <w:rFonts w:ascii="Times New Roman" w:hAnsi="Times New Roman" w:cs="Times New Roman"/>
          <w:sz w:val="24"/>
          <w:szCs w:val="24"/>
          <w:lang w:val="ru-RU"/>
        </w:rPr>
        <w:t>Основными формами организации учебно-тренировочной работы на всех этапах подготовки воспитанников в ДЮСШ являются: теорет</w:t>
      </w:r>
      <w:r w:rsidR="00CA14A5" w:rsidRPr="008104F0">
        <w:rPr>
          <w:rFonts w:ascii="Times New Roman" w:hAnsi="Times New Roman" w:cs="Times New Roman"/>
          <w:sz w:val="24"/>
          <w:szCs w:val="24"/>
          <w:lang w:val="ru-RU"/>
        </w:rPr>
        <w:t>ические и практические занятия</w:t>
      </w:r>
      <w:r w:rsidR="00F55625" w:rsidRPr="008104F0">
        <w:rPr>
          <w:rFonts w:ascii="Times New Roman" w:hAnsi="Times New Roman" w:cs="Times New Roman"/>
          <w:sz w:val="24"/>
          <w:szCs w:val="24"/>
          <w:lang w:val="ru-RU"/>
        </w:rPr>
        <w:t>, соревнования, инструкторская и судейская практика, тренировочные занятия в спортивных лагерях, профилактические и оздоровительные мероприятия.</w:t>
      </w:r>
    </w:p>
    <w:p w:rsidR="009611CD" w:rsidRPr="008104F0" w:rsidRDefault="009611CD" w:rsidP="0052198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ДЮСШ  осуществляет физическую и специальную подготовку </w:t>
      </w:r>
      <w:proofErr w:type="gramStart"/>
      <w:r w:rsidRPr="008104F0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по  четырем  этапам подготовки, постепенно увеличивая нагрузку, согласно возрастным особенностям</w:t>
      </w:r>
      <w:r w:rsidR="0052198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611CD" w:rsidRPr="00521982" w:rsidRDefault="009611CD" w:rsidP="00521982">
      <w:pPr>
        <w:pStyle w:val="ac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82">
        <w:rPr>
          <w:rFonts w:ascii="Times New Roman" w:hAnsi="Times New Roman" w:cs="Times New Roman"/>
          <w:i/>
          <w:sz w:val="24"/>
          <w:szCs w:val="24"/>
          <w:lang w:val="ru-RU"/>
        </w:rPr>
        <w:t>первый этап -</w:t>
      </w:r>
      <w:r w:rsidRPr="00521982">
        <w:rPr>
          <w:rFonts w:ascii="Times New Roman" w:hAnsi="Times New Roman" w:cs="Times New Roman"/>
          <w:sz w:val="24"/>
          <w:szCs w:val="24"/>
          <w:lang w:val="ru-RU"/>
        </w:rPr>
        <w:t xml:space="preserve"> спортивно-оздоровительный (весь период);</w:t>
      </w:r>
    </w:p>
    <w:p w:rsidR="009611CD" w:rsidRPr="00521982" w:rsidRDefault="009611CD" w:rsidP="00521982">
      <w:pPr>
        <w:pStyle w:val="ac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82">
        <w:rPr>
          <w:rFonts w:ascii="Times New Roman" w:hAnsi="Times New Roman" w:cs="Times New Roman"/>
          <w:i/>
          <w:sz w:val="24"/>
          <w:szCs w:val="24"/>
          <w:lang w:val="ru-RU"/>
        </w:rPr>
        <w:t>второй этап -</w:t>
      </w:r>
      <w:r w:rsidRPr="00521982">
        <w:rPr>
          <w:rFonts w:ascii="Times New Roman" w:hAnsi="Times New Roman" w:cs="Times New Roman"/>
          <w:sz w:val="24"/>
          <w:szCs w:val="24"/>
          <w:lang w:val="ru-RU"/>
        </w:rPr>
        <w:t xml:space="preserve"> начальная подготовка (3 года);</w:t>
      </w:r>
    </w:p>
    <w:p w:rsidR="009611CD" w:rsidRPr="00521982" w:rsidRDefault="009611CD" w:rsidP="00521982">
      <w:pPr>
        <w:pStyle w:val="ac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82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третий этап - </w:t>
      </w:r>
      <w:r w:rsidRPr="00521982">
        <w:rPr>
          <w:rFonts w:ascii="Times New Roman" w:hAnsi="Times New Roman" w:cs="Times New Roman"/>
          <w:sz w:val="24"/>
          <w:szCs w:val="24"/>
          <w:lang w:val="ru-RU"/>
        </w:rPr>
        <w:t>учебно-тренировочный (4-5 лет);</w:t>
      </w:r>
    </w:p>
    <w:p w:rsidR="009611CD" w:rsidRPr="00521982" w:rsidRDefault="009611CD" w:rsidP="00521982">
      <w:pPr>
        <w:pStyle w:val="ac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82">
        <w:rPr>
          <w:rFonts w:ascii="Times New Roman" w:hAnsi="Times New Roman" w:cs="Times New Roman"/>
          <w:i/>
          <w:sz w:val="24"/>
          <w:szCs w:val="24"/>
          <w:lang w:val="ru-RU"/>
        </w:rPr>
        <w:t>четвертый этап</w:t>
      </w:r>
      <w:r w:rsidRPr="00521982">
        <w:rPr>
          <w:rFonts w:ascii="Times New Roman" w:hAnsi="Times New Roman" w:cs="Times New Roman"/>
          <w:sz w:val="24"/>
          <w:szCs w:val="24"/>
          <w:lang w:val="ru-RU"/>
        </w:rPr>
        <w:t xml:space="preserve"> - спортивного совершенствования (1-3 года)</w:t>
      </w:r>
      <w:r w:rsidR="0052198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55625" w:rsidRPr="008104F0" w:rsidRDefault="00F55625" w:rsidP="005219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</w:rPr>
        <w:t>   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14A5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>Учебно-тренировочные занятия проводились согласно утверж</w:t>
      </w:r>
      <w:r w:rsidR="00385E54" w:rsidRPr="008104F0">
        <w:rPr>
          <w:rFonts w:ascii="Times New Roman" w:hAnsi="Times New Roman" w:cs="Times New Roman"/>
          <w:sz w:val="24"/>
          <w:szCs w:val="24"/>
          <w:lang w:val="ru-RU"/>
        </w:rPr>
        <w:t>денному расписанию, по типовым,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14A5" w:rsidRPr="008104F0">
        <w:rPr>
          <w:rFonts w:ascii="Times New Roman" w:hAnsi="Times New Roman" w:cs="Times New Roman"/>
          <w:sz w:val="24"/>
          <w:szCs w:val="24"/>
          <w:lang w:val="ru-RU"/>
        </w:rPr>
        <w:t>модифицированным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5E54" w:rsidRPr="008104F0">
        <w:rPr>
          <w:rFonts w:ascii="Times New Roman" w:hAnsi="Times New Roman" w:cs="Times New Roman"/>
          <w:sz w:val="24"/>
          <w:szCs w:val="24"/>
          <w:lang w:val="ru-RU"/>
        </w:rPr>
        <w:t>и авторским</w:t>
      </w:r>
      <w:r w:rsidRPr="008104F0">
        <w:rPr>
          <w:rFonts w:ascii="Times New Roman" w:hAnsi="Times New Roman" w:cs="Times New Roman"/>
          <w:sz w:val="24"/>
          <w:szCs w:val="24"/>
        </w:rPr>
        <w:t> 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>дополнительным образовательным программам тренеров – преподавателей по видам спорта. Каждому году обучения соответствовал учебный план – график, в котором определен теоретический</w:t>
      </w:r>
      <w:r w:rsidRPr="008104F0">
        <w:rPr>
          <w:rFonts w:ascii="Times New Roman" w:hAnsi="Times New Roman" w:cs="Times New Roman"/>
          <w:sz w:val="24"/>
          <w:szCs w:val="24"/>
        </w:rPr>
        <w:t> 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и практический материалы.</w:t>
      </w:r>
    </w:p>
    <w:p w:rsidR="0080043C" w:rsidRDefault="0080043C" w:rsidP="0052198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A01F7B" w:rsidRDefault="00A01F7B" w:rsidP="0052198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D01E75" w:rsidRPr="00A01F7B" w:rsidRDefault="00D01E75" w:rsidP="00521982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01F7B">
        <w:rPr>
          <w:rFonts w:ascii="Times New Roman" w:hAnsi="Times New Roman" w:cs="Times New Roman"/>
          <w:b/>
          <w:i/>
          <w:sz w:val="24"/>
          <w:szCs w:val="24"/>
          <w:lang w:val="ru-RU"/>
        </w:rPr>
        <w:t>Характеристика реализуемых в школе образовательных программ: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5387"/>
        <w:gridCol w:w="2410"/>
      </w:tblGrid>
      <w:tr w:rsidR="00D01E75" w:rsidRPr="008104F0" w:rsidTr="00A01F7B">
        <w:tc>
          <w:tcPr>
            <w:tcW w:w="2268" w:type="dxa"/>
            <w:vAlign w:val="center"/>
          </w:tcPr>
          <w:p w:rsidR="00D01E75" w:rsidRPr="008104F0" w:rsidRDefault="00D01E75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  <w:proofErr w:type="spellEnd"/>
          </w:p>
        </w:tc>
        <w:tc>
          <w:tcPr>
            <w:tcW w:w="5387" w:type="dxa"/>
            <w:vAlign w:val="center"/>
          </w:tcPr>
          <w:p w:rsidR="00D01E75" w:rsidRPr="008104F0" w:rsidRDefault="00D01E75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proofErr w:type="spellEnd"/>
          </w:p>
        </w:tc>
        <w:tc>
          <w:tcPr>
            <w:tcW w:w="2410" w:type="dxa"/>
            <w:vAlign w:val="center"/>
          </w:tcPr>
          <w:p w:rsidR="00D01E75" w:rsidRPr="008104F0" w:rsidRDefault="00D01E75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какого</w:t>
            </w:r>
            <w:proofErr w:type="spellEnd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proofErr w:type="spellEnd"/>
          </w:p>
        </w:tc>
      </w:tr>
      <w:tr w:rsidR="00D01E75" w:rsidRPr="008104F0" w:rsidTr="00A01F7B">
        <w:tc>
          <w:tcPr>
            <w:tcW w:w="2268" w:type="dxa"/>
            <w:vAlign w:val="center"/>
          </w:tcPr>
          <w:p w:rsidR="00D01E75" w:rsidRPr="008104F0" w:rsidRDefault="00D01E75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spellEnd"/>
          </w:p>
          <w:p w:rsidR="00D01E75" w:rsidRPr="0080043C" w:rsidRDefault="00D01E75" w:rsidP="00A01F7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proofErr w:type="spellEnd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proofErr w:type="spellEnd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vAlign w:val="center"/>
          </w:tcPr>
          <w:p w:rsidR="00D01E75" w:rsidRPr="0080043C" w:rsidRDefault="00D01E75" w:rsidP="00A01F7B">
            <w:pPr>
              <w:pStyle w:val="31"/>
              <w:spacing w:after="0"/>
              <w:ind w:left="33"/>
              <w:jc w:val="both"/>
              <w:rPr>
                <w:rFonts w:ascii="Times New Roman" w:hAnsi="Times New Roman"/>
              </w:rPr>
            </w:pPr>
            <w:r w:rsidRPr="008104F0">
              <w:rPr>
                <w:rFonts w:ascii="Times New Roman" w:hAnsi="Times New Roman"/>
                <w:sz w:val="24"/>
                <w:szCs w:val="24"/>
              </w:rPr>
              <w:t>Программы для общеобразовательных учреждений. Лыжные гонки. Для ДЮСШ и СДЮШОР</w:t>
            </w:r>
          </w:p>
        </w:tc>
        <w:tc>
          <w:tcPr>
            <w:tcW w:w="2410" w:type="dxa"/>
            <w:vAlign w:val="center"/>
          </w:tcPr>
          <w:p w:rsidR="00D01E75" w:rsidRPr="008104F0" w:rsidRDefault="00D01E75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</w:rPr>
              <w:t xml:space="preserve">с 9 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</w:tr>
      <w:tr w:rsidR="00D01E75" w:rsidRPr="008104F0" w:rsidTr="00A01F7B">
        <w:trPr>
          <w:trHeight w:val="1201"/>
        </w:trPr>
        <w:tc>
          <w:tcPr>
            <w:tcW w:w="2268" w:type="dxa"/>
            <w:vAlign w:val="center"/>
          </w:tcPr>
          <w:p w:rsidR="00D01E75" w:rsidRPr="008104F0" w:rsidRDefault="00D01E75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spellEnd"/>
          </w:p>
          <w:p w:rsidR="00D01E75" w:rsidRPr="008104F0" w:rsidRDefault="00D01E75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proofErr w:type="spellEnd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proofErr w:type="spellEnd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vAlign w:val="center"/>
          </w:tcPr>
          <w:p w:rsidR="00D01E75" w:rsidRPr="00A01F7B" w:rsidRDefault="00D01E75" w:rsidP="00A01F7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Учебная программа для ДЮСШ и СДЮШОР. 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  <w:proofErr w:type="spellEnd"/>
            <w:r w:rsidR="00A01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01E75" w:rsidRPr="008104F0" w:rsidRDefault="00D01E75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</w:rPr>
              <w:t xml:space="preserve">с 7 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</w:tr>
      <w:tr w:rsidR="00D01E75" w:rsidRPr="008104F0" w:rsidTr="00A01F7B">
        <w:tc>
          <w:tcPr>
            <w:tcW w:w="2268" w:type="dxa"/>
            <w:vAlign w:val="center"/>
          </w:tcPr>
          <w:p w:rsidR="00D01E75" w:rsidRPr="008104F0" w:rsidRDefault="00D01E75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spellEnd"/>
          </w:p>
          <w:p w:rsidR="00D01E75" w:rsidRPr="008104F0" w:rsidRDefault="00D01E75" w:rsidP="00A01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proofErr w:type="spellEnd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proofErr w:type="spellEnd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vAlign w:val="center"/>
          </w:tcPr>
          <w:p w:rsidR="00D01E75" w:rsidRPr="008104F0" w:rsidRDefault="002430AB" w:rsidP="008104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Лыжные гонки. </w:t>
            </w:r>
            <w:r w:rsidR="00D01E75"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«Повышение спортивного мастерства»</w:t>
            </w:r>
          </w:p>
        </w:tc>
        <w:tc>
          <w:tcPr>
            <w:tcW w:w="2410" w:type="dxa"/>
            <w:vAlign w:val="center"/>
          </w:tcPr>
          <w:p w:rsidR="00D01E75" w:rsidRPr="008104F0" w:rsidRDefault="00D01E75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12 до 18 лет</w:t>
            </w:r>
          </w:p>
        </w:tc>
      </w:tr>
      <w:tr w:rsidR="002430AB" w:rsidRPr="008104F0" w:rsidTr="00A01F7B">
        <w:tc>
          <w:tcPr>
            <w:tcW w:w="2268" w:type="dxa"/>
            <w:vAlign w:val="center"/>
          </w:tcPr>
          <w:p w:rsidR="002430AB" w:rsidRPr="008104F0" w:rsidRDefault="002430AB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spellEnd"/>
          </w:p>
          <w:p w:rsidR="002430AB" w:rsidRPr="008104F0" w:rsidRDefault="002430AB" w:rsidP="00A01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proofErr w:type="spellEnd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proofErr w:type="spellEnd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vAlign w:val="center"/>
          </w:tcPr>
          <w:p w:rsidR="002430AB" w:rsidRPr="008104F0" w:rsidRDefault="002430AB" w:rsidP="00A01F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Программа по лыжным гонкам на этапе начальной подготовки </w:t>
            </w:r>
            <w:r w:rsidR="00A01F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</w:t>
            </w:r>
            <w:r w:rsidRPr="008104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Румяные щечки</w:t>
            </w:r>
            <w:r w:rsidR="00A01F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2410" w:type="dxa"/>
            <w:vAlign w:val="center"/>
          </w:tcPr>
          <w:p w:rsidR="002430AB" w:rsidRPr="008104F0" w:rsidRDefault="002430AB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9-11 лет</w:t>
            </w:r>
          </w:p>
        </w:tc>
      </w:tr>
      <w:tr w:rsidR="00D01E75" w:rsidRPr="008104F0" w:rsidTr="00A01F7B">
        <w:tc>
          <w:tcPr>
            <w:tcW w:w="2268" w:type="dxa"/>
            <w:vAlign w:val="center"/>
          </w:tcPr>
          <w:p w:rsidR="00D01E75" w:rsidRPr="008104F0" w:rsidRDefault="00D01E75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</w:t>
            </w:r>
          </w:p>
          <w:p w:rsidR="00D01E75" w:rsidRPr="008104F0" w:rsidRDefault="00D01E75" w:rsidP="00A01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(спортивной направленности)</w:t>
            </w:r>
          </w:p>
        </w:tc>
        <w:tc>
          <w:tcPr>
            <w:tcW w:w="5387" w:type="dxa"/>
            <w:vAlign w:val="center"/>
          </w:tcPr>
          <w:p w:rsidR="00D01E75" w:rsidRPr="008104F0" w:rsidRDefault="00D01E75" w:rsidP="00810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2430AB" w:rsidRPr="008104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Модифицированная программа по спортивной акробатике с оздоровительным компонентом. </w:t>
            </w:r>
          </w:p>
        </w:tc>
        <w:tc>
          <w:tcPr>
            <w:tcW w:w="2410" w:type="dxa"/>
            <w:vAlign w:val="center"/>
          </w:tcPr>
          <w:p w:rsidR="00D01E75" w:rsidRPr="008104F0" w:rsidRDefault="00D01E75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7 до 18 лет</w:t>
            </w:r>
          </w:p>
        </w:tc>
      </w:tr>
      <w:tr w:rsidR="00D01E75" w:rsidRPr="008104F0" w:rsidTr="00A01F7B">
        <w:tc>
          <w:tcPr>
            <w:tcW w:w="2268" w:type="dxa"/>
            <w:vAlign w:val="center"/>
          </w:tcPr>
          <w:p w:rsidR="00A01F7B" w:rsidRDefault="00D01E75" w:rsidP="00A01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</w:t>
            </w:r>
          </w:p>
          <w:p w:rsidR="00D01E75" w:rsidRPr="008104F0" w:rsidRDefault="00D01E75" w:rsidP="00A01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</w:t>
            </w:r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proofErr w:type="spellEnd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vAlign w:val="center"/>
          </w:tcPr>
          <w:p w:rsidR="00D01E75" w:rsidRPr="008104F0" w:rsidRDefault="00D01E75" w:rsidP="00A01F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«Расти </w:t>
            </w:r>
            <w:proofErr w:type="gramStart"/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здоровым</w:t>
            </w:r>
            <w:proofErr w:type="gramEnd"/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="00A01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оздоровительного этапа для воспитанников детских садов 5-7 летнего  возраста</w:t>
            </w:r>
          </w:p>
        </w:tc>
        <w:tc>
          <w:tcPr>
            <w:tcW w:w="2410" w:type="dxa"/>
            <w:vAlign w:val="center"/>
          </w:tcPr>
          <w:p w:rsidR="00D01E75" w:rsidRPr="008104F0" w:rsidRDefault="00D01E75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</w:rPr>
              <w:t xml:space="preserve">5 – 7 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</w:tr>
      <w:tr w:rsidR="00D01E75" w:rsidRPr="008104F0" w:rsidTr="00A01F7B">
        <w:tc>
          <w:tcPr>
            <w:tcW w:w="2268" w:type="dxa"/>
            <w:vAlign w:val="center"/>
          </w:tcPr>
          <w:p w:rsidR="00D01E75" w:rsidRPr="008104F0" w:rsidRDefault="00D01E75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</w:t>
            </w:r>
            <w:proofErr w:type="spellEnd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proofErr w:type="spellEnd"/>
          </w:p>
        </w:tc>
        <w:tc>
          <w:tcPr>
            <w:tcW w:w="5387" w:type="dxa"/>
            <w:vAlign w:val="center"/>
          </w:tcPr>
          <w:p w:rsidR="00D01E75" w:rsidRPr="008104F0" w:rsidRDefault="00D01E75" w:rsidP="008004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Программа спортивно </w:t>
            </w:r>
            <w:r w:rsidR="00A01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оздоровительной</w:t>
            </w:r>
            <w:proofErr w:type="gramEnd"/>
          </w:p>
          <w:p w:rsidR="00D01E75" w:rsidRPr="00A01F7B" w:rsidRDefault="00D01E75" w:rsidP="00A01F7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 лагеря дневного</w:t>
            </w:r>
            <w:r w:rsidR="00A01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01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пребывания</w:t>
            </w:r>
            <w:r w:rsidR="00A01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01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«ОАЗИС»</w:t>
            </w:r>
          </w:p>
        </w:tc>
        <w:tc>
          <w:tcPr>
            <w:tcW w:w="2410" w:type="dxa"/>
            <w:vAlign w:val="center"/>
          </w:tcPr>
          <w:p w:rsidR="00D01E75" w:rsidRPr="008104F0" w:rsidRDefault="00D01E75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</w:tr>
      <w:tr w:rsidR="00D01E75" w:rsidRPr="008104F0" w:rsidTr="00A01F7B">
        <w:tc>
          <w:tcPr>
            <w:tcW w:w="2268" w:type="dxa"/>
            <w:vAlign w:val="center"/>
          </w:tcPr>
          <w:p w:rsidR="00D01E75" w:rsidRPr="0080043C" w:rsidRDefault="00D01E75" w:rsidP="00A01F7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  <w:proofErr w:type="spellEnd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  <w:proofErr w:type="spellEnd"/>
          </w:p>
        </w:tc>
        <w:tc>
          <w:tcPr>
            <w:tcW w:w="5387" w:type="dxa"/>
            <w:vAlign w:val="center"/>
          </w:tcPr>
          <w:p w:rsidR="00D01E75" w:rsidRPr="008104F0" w:rsidRDefault="00D01E75" w:rsidP="00A01F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  <w:r w:rsidR="00A01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proofErr w:type="spellEnd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10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каждому</w:t>
            </w:r>
            <w:proofErr w:type="spellEnd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D01E75" w:rsidRPr="008104F0" w:rsidRDefault="00D01E75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</w:tr>
      <w:tr w:rsidR="00D01E75" w:rsidRPr="008104F0" w:rsidTr="00A01F7B">
        <w:tc>
          <w:tcPr>
            <w:tcW w:w="2268" w:type="dxa"/>
            <w:vAlign w:val="center"/>
          </w:tcPr>
          <w:p w:rsidR="00D01E75" w:rsidRPr="008104F0" w:rsidRDefault="00D01E75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r w:rsidRPr="00810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ритмическая</w:t>
            </w:r>
            <w:proofErr w:type="spellEnd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  <w:proofErr w:type="spellEnd"/>
          </w:p>
        </w:tc>
        <w:tc>
          <w:tcPr>
            <w:tcW w:w="5387" w:type="dxa"/>
            <w:vAlign w:val="center"/>
          </w:tcPr>
          <w:p w:rsidR="00D01E75" w:rsidRPr="008104F0" w:rsidRDefault="00D01E75" w:rsidP="008104F0">
            <w:pPr>
              <w:pStyle w:val="24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Музыкальное сопровождение </w:t>
            </w:r>
          </w:p>
          <w:p w:rsidR="00D01E75" w:rsidRPr="008104F0" w:rsidRDefault="00D01E75" w:rsidP="008104F0">
            <w:pPr>
              <w:pStyle w:val="24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учебно-воспитательного процесса</w:t>
            </w:r>
          </w:p>
          <w:p w:rsidR="00D01E75" w:rsidRPr="008104F0" w:rsidRDefault="00D01E75" w:rsidP="00A01F7B">
            <w:pPr>
              <w:pStyle w:val="24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спортивной школе</w:t>
            </w:r>
          </w:p>
        </w:tc>
        <w:tc>
          <w:tcPr>
            <w:tcW w:w="2410" w:type="dxa"/>
            <w:vAlign w:val="center"/>
          </w:tcPr>
          <w:p w:rsidR="00D01E75" w:rsidRPr="008104F0" w:rsidRDefault="00D01E75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</w:t>
            </w:r>
            <w:proofErr w:type="spellEnd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</w:tr>
      <w:tr w:rsidR="00D01E75" w:rsidRPr="008104F0" w:rsidTr="00A01F7B">
        <w:tc>
          <w:tcPr>
            <w:tcW w:w="2268" w:type="dxa"/>
            <w:vAlign w:val="center"/>
          </w:tcPr>
          <w:p w:rsidR="00D01E75" w:rsidRPr="008104F0" w:rsidRDefault="00D01E75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</w:t>
            </w:r>
            <w:proofErr w:type="spellEnd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  <w:proofErr w:type="spellEnd"/>
          </w:p>
        </w:tc>
        <w:tc>
          <w:tcPr>
            <w:tcW w:w="5387" w:type="dxa"/>
            <w:vAlign w:val="center"/>
          </w:tcPr>
          <w:p w:rsidR="00D01E75" w:rsidRPr="0080043C" w:rsidRDefault="00D01E75" w:rsidP="00A01F7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Образовательно-оздоровительная программа для дошкольников «Ритмическая гимнастика»</w:t>
            </w:r>
          </w:p>
        </w:tc>
        <w:tc>
          <w:tcPr>
            <w:tcW w:w="2410" w:type="dxa"/>
            <w:vAlign w:val="center"/>
          </w:tcPr>
          <w:p w:rsidR="00D01E75" w:rsidRPr="008104F0" w:rsidRDefault="00D01E75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</w:rPr>
              <w:t xml:space="preserve">4 – 6 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</w:tr>
      <w:tr w:rsidR="002430AB" w:rsidRPr="008104F0" w:rsidTr="00A01F7B">
        <w:tc>
          <w:tcPr>
            <w:tcW w:w="2268" w:type="dxa"/>
            <w:vAlign w:val="center"/>
          </w:tcPr>
          <w:p w:rsidR="002430AB" w:rsidRPr="008104F0" w:rsidRDefault="002430AB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</w:t>
            </w:r>
          </w:p>
          <w:p w:rsidR="002430AB" w:rsidRPr="008104F0" w:rsidRDefault="002430AB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</w:t>
            </w:r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proofErr w:type="spellEnd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vAlign w:val="center"/>
          </w:tcPr>
          <w:p w:rsidR="002430AB" w:rsidRPr="008104F0" w:rsidRDefault="002430AB" w:rsidP="00810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Общая физическая подготовка с элементами акробатики</w:t>
            </w:r>
          </w:p>
        </w:tc>
        <w:tc>
          <w:tcPr>
            <w:tcW w:w="2410" w:type="dxa"/>
            <w:vAlign w:val="center"/>
          </w:tcPr>
          <w:p w:rsidR="002430AB" w:rsidRPr="008104F0" w:rsidRDefault="002430AB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– 9 лет</w:t>
            </w:r>
          </w:p>
        </w:tc>
      </w:tr>
      <w:tr w:rsidR="002430AB" w:rsidRPr="008104F0" w:rsidTr="00A01F7B">
        <w:tc>
          <w:tcPr>
            <w:tcW w:w="2268" w:type="dxa"/>
            <w:vAlign w:val="center"/>
          </w:tcPr>
          <w:p w:rsidR="002430AB" w:rsidRPr="008104F0" w:rsidRDefault="002430AB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Физкультурно-спортивной направленности </w:t>
            </w:r>
          </w:p>
        </w:tc>
        <w:tc>
          <w:tcPr>
            <w:tcW w:w="5387" w:type="dxa"/>
            <w:vAlign w:val="center"/>
          </w:tcPr>
          <w:p w:rsidR="002430AB" w:rsidRPr="008104F0" w:rsidRDefault="002430AB" w:rsidP="008104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04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Программа для групп оздоровительной направленности</w:t>
            </w:r>
          </w:p>
        </w:tc>
        <w:tc>
          <w:tcPr>
            <w:tcW w:w="2410" w:type="dxa"/>
            <w:vAlign w:val="center"/>
          </w:tcPr>
          <w:p w:rsidR="002430AB" w:rsidRPr="008104F0" w:rsidRDefault="002430AB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7 - 18 лет</w:t>
            </w:r>
          </w:p>
        </w:tc>
      </w:tr>
      <w:tr w:rsidR="002430AB" w:rsidRPr="008104F0" w:rsidTr="00A01F7B">
        <w:tc>
          <w:tcPr>
            <w:tcW w:w="2268" w:type="dxa"/>
            <w:vAlign w:val="center"/>
          </w:tcPr>
          <w:p w:rsidR="002430AB" w:rsidRPr="008104F0" w:rsidRDefault="00957C73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  <w:proofErr w:type="spellEnd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  <w:proofErr w:type="spellEnd"/>
          </w:p>
        </w:tc>
        <w:tc>
          <w:tcPr>
            <w:tcW w:w="5387" w:type="dxa"/>
            <w:vAlign w:val="center"/>
          </w:tcPr>
          <w:p w:rsidR="002430AB" w:rsidRPr="008104F0" w:rsidRDefault="00957C73" w:rsidP="008104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04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Образовательно-оздоровительная программа по ритмической гимнастике для женщин</w:t>
            </w:r>
          </w:p>
        </w:tc>
        <w:tc>
          <w:tcPr>
            <w:tcW w:w="2410" w:type="dxa"/>
            <w:vAlign w:val="center"/>
          </w:tcPr>
          <w:p w:rsidR="002430AB" w:rsidRPr="008104F0" w:rsidRDefault="00957C73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– 30 лет</w:t>
            </w:r>
          </w:p>
        </w:tc>
      </w:tr>
      <w:tr w:rsidR="00957C73" w:rsidRPr="008104F0" w:rsidTr="00A01F7B">
        <w:tc>
          <w:tcPr>
            <w:tcW w:w="2268" w:type="dxa"/>
            <w:vAlign w:val="center"/>
          </w:tcPr>
          <w:p w:rsidR="00957C73" w:rsidRPr="008104F0" w:rsidRDefault="00957C73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</w:t>
            </w:r>
            <w:proofErr w:type="spellEnd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proofErr w:type="spellEnd"/>
          </w:p>
        </w:tc>
        <w:tc>
          <w:tcPr>
            <w:tcW w:w="5387" w:type="dxa"/>
            <w:vAlign w:val="center"/>
          </w:tcPr>
          <w:p w:rsidR="00957C73" w:rsidRPr="008104F0" w:rsidRDefault="00957C73" w:rsidP="008104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04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Программа «Общая физическая подготовка» для мужчин</w:t>
            </w:r>
          </w:p>
        </w:tc>
        <w:tc>
          <w:tcPr>
            <w:tcW w:w="2410" w:type="dxa"/>
            <w:vAlign w:val="center"/>
          </w:tcPr>
          <w:p w:rsidR="00957C73" w:rsidRPr="008104F0" w:rsidRDefault="00957C73" w:rsidP="00810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– 45 лет</w:t>
            </w:r>
          </w:p>
        </w:tc>
      </w:tr>
    </w:tbl>
    <w:p w:rsidR="00D01E75" w:rsidRPr="008104F0" w:rsidRDefault="00D01E75" w:rsidP="008104F0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8051A" w:rsidRDefault="0038051A" w:rsidP="008104F0">
      <w:pPr>
        <w:tabs>
          <w:tab w:val="left" w:pos="7087"/>
        </w:tabs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104F0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Реализация дополнительных образовательных программ дополнительного образования детей на платной основе</w:t>
      </w:r>
    </w:p>
    <w:p w:rsidR="0038051A" w:rsidRPr="008104F0" w:rsidRDefault="0038051A" w:rsidP="00A01F7B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спортивной школе для детей дошкольного возраста были организованы спортивно-оздоровительные группы. Данное сотрудничество  носят длительный, взаимовыгодный характер. Занятия с дошкольниками позволяют отследить перспективных детей, способных в будущем добиться высоких спортивных достижений. Из-за отсутствия в дошкольных учреждениях квалифицированных инструкторов по физической культуре и спортивных залов, детским садам, чтобы решить данную проблему выгодно сотрудничать с ДЮСШ. В </w:t>
      </w:r>
      <w:r w:rsidR="00A01F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нашей </w:t>
      </w:r>
      <w:r w:rsidRPr="008104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школе разработана (на платной основе) 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>Образовательно-оздоровительная программа для дошкольников 4-6 лет «Ритмическая гимнастика».</w:t>
      </w:r>
    </w:p>
    <w:p w:rsidR="0038051A" w:rsidRPr="008104F0" w:rsidRDefault="0038051A" w:rsidP="00A01F7B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104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Реализация данной программы способствовала привлечению 40 детей дошкольного возраста к занятиям физической культурой и спортом. </w:t>
      </w:r>
    </w:p>
    <w:p w:rsidR="0038051A" w:rsidRPr="00491449" w:rsidRDefault="0038051A" w:rsidP="00A01F7B">
      <w:pPr>
        <w:spacing w:line="276" w:lineRule="auto"/>
        <w:jc w:val="both"/>
        <w:rPr>
          <w:rFonts w:ascii="Times New Roman" w:hAnsi="Times New Roman" w:cs="Times New Roman"/>
          <w:sz w:val="16"/>
          <w:szCs w:val="16"/>
          <w:u w:val="single"/>
          <w:lang w:val="ru-RU"/>
        </w:rPr>
      </w:pPr>
    </w:p>
    <w:p w:rsidR="00125CBA" w:rsidRPr="008104F0" w:rsidRDefault="00125CBA" w:rsidP="00A01F7B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u w:val="single"/>
          <w:lang w:val="ru-RU"/>
        </w:rPr>
        <w:t>Выполнение учебных планов.</w:t>
      </w:r>
    </w:p>
    <w:p w:rsidR="00125CBA" w:rsidRPr="008104F0" w:rsidRDefault="00385E54" w:rsidP="00A01F7B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>У штатных тренеров-преподавателей</w:t>
      </w:r>
      <w:r w:rsidR="00125CBA" w:rsidRPr="008104F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8307F" w:rsidRPr="00491449" w:rsidRDefault="00125CBA" w:rsidP="00A01F7B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  <w:lang w:val="ru-RU"/>
        </w:rPr>
      </w:pPr>
      <w:r w:rsidRPr="008104F0">
        <w:rPr>
          <w:rFonts w:ascii="Times New Roman" w:hAnsi="Times New Roman" w:cs="Times New Roman"/>
          <w:i/>
          <w:sz w:val="24"/>
          <w:szCs w:val="24"/>
          <w:lang w:val="ru-RU"/>
        </w:rPr>
        <w:t>Игнатова И. Н. – старший тренер-преподаватель отделения акробатики:</w:t>
      </w:r>
    </w:p>
    <w:p w:rsidR="00125CBA" w:rsidRPr="008104F0" w:rsidRDefault="00A81AEE" w:rsidP="00A01F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Спортивно-оздоровительная группа – </w:t>
      </w:r>
      <w:r w:rsidR="00491449">
        <w:rPr>
          <w:rFonts w:ascii="Times New Roman" w:hAnsi="Times New Roman" w:cs="Times New Roman"/>
          <w:sz w:val="24"/>
          <w:szCs w:val="24"/>
          <w:lang w:val="ru-RU"/>
        </w:rPr>
        <w:t xml:space="preserve">100 % </w:t>
      </w:r>
    </w:p>
    <w:p w:rsidR="0078307F" w:rsidRPr="008104F0" w:rsidRDefault="00A81AEE" w:rsidP="00A01F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>Группа начальной подготовки 2 года обучения –</w:t>
      </w:r>
      <w:r w:rsidR="00491449">
        <w:rPr>
          <w:rFonts w:ascii="Times New Roman" w:hAnsi="Times New Roman" w:cs="Times New Roman"/>
          <w:sz w:val="24"/>
          <w:szCs w:val="24"/>
          <w:lang w:val="ru-RU"/>
        </w:rPr>
        <w:t xml:space="preserve"> 100 %</w:t>
      </w:r>
    </w:p>
    <w:p w:rsidR="0078307F" w:rsidRPr="008104F0" w:rsidRDefault="00A81AEE" w:rsidP="00A01F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Учебно-тренировочная группа 3 года обучения – </w:t>
      </w:r>
      <w:r w:rsidR="00491449">
        <w:rPr>
          <w:rFonts w:ascii="Times New Roman" w:hAnsi="Times New Roman" w:cs="Times New Roman"/>
          <w:sz w:val="24"/>
          <w:szCs w:val="24"/>
          <w:lang w:val="ru-RU"/>
        </w:rPr>
        <w:t>100 %</w:t>
      </w:r>
    </w:p>
    <w:p w:rsidR="0078307F" w:rsidRDefault="00A81AEE" w:rsidP="00A01F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Группа спортивного совершенствования 1 года обучения – </w:t>
      </w:r>
      <w:r w:rsidR="00491449">
        <w:rPr>
          <w:rFonts w:ascii="Times New Roman" w:hAnsi="Times New Roman" w:cs="Times New Roman"/>
          <w:sz w:val="24"/>
          <w:szCs w:val="24"/>
          <w:lang w:val="ru-RU"/>
        </w:rPr>
        <w:t>100 %</w:t>
      </w:r>
    </w:p>
    <w:p w:rsidR="00814882" w:rsidRPr="008104F0" w:rsidRDefault="00814882" w:rsidP="00A01F7B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i/>
          <w:sz w:val="24"/>
          <w:szCs w:val="24"/>
          <w:lang w:val="ru-RU"/>
        </w:rPr>
        <w:t>Краева Наталья Юрьевна – тренер-преподаватель отделения акробатики:</w:t>
      </w:r>
    </w:p>
    <w:p w:rsidR="006D0930" w:rsidRPr="008104F0" w:rsidRDefault="00814882" w:rsidP="00A01F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>Спортивно-оздоровительная группа –</w:t>
      </w:r>
      <w:r w:rsidR="00491449">
        <w:rPr>
          <w:rFonts w:ascii="Times New Roman" w:hAnsi="Times New Roman" w:cs="Times New Roman"/>
          <w:sz w:val="24"/>
          <w:szCs w:val="24"/>
          <w:lang w:val="ru-RU"/>
        </w:rPr>
        <w:t xml:space="preserve"> 98,1 %</w:t>
      </w:r>
    </w:p>
    <w:p w:rsidR="00814882" w:rsidRPr="008104F0" w:rsidRDefault="00814882" w:rsidP="00A01F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Группа начальной подготовки 2 года обучения – </w:t>
      </w:r>
      <w:r w:rsidR="00491449">
        <w:rPr>
          <w:rFonts w:ascii="Times New Roman" w:hAnsi="Times New Roman" w:cs="Times New Roman"/>
          <w:sz w:val="24"/>
          <w:szCs w:val="24"/>
          <w:lang w:val="ru-RU"/>
        </w:rPr>
        <w:t>96,4 %</w:t>
      </w:r>
    </w:p>
    <w:p w:rsidR="00814882" w:rsidRPr="008104F0" w:rsidRDefault="00814882" w:rsidP="00A01F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Учебно-тренировочная группа 1 года обучения – </w:t>
      </w:r>
      <w:r w:rsidR="00491449">
        <w:rPr>
          <w:rFonts w:ascii="Times New Roman" w:hAnsi="Times New Roman" w:cs="Times New Roman"/>
          <w:sz w:val="24"/>
          <w:szCs w:val="24"/>
          <w:lang w:val="ru-RU"/>
        </w:rPr>
        <w:t>98 %</w:t>
      </w:r>
    </w:p>
    <w:p w:rsidR="00814882" w:rsidRDefault="00814882" w:rsidP="00A01F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>Учебно-тренировочная группа 2 года обучения –</w:t>
      </w:r>
      <w:r w:rsidR="00491449">
        <w:rPr>
          <w:rFonts w:ascii="Times New Roman" w:hAnsi="Times New Roman" w:cs="Times New Roman"/>
          <w:sz w:val="24"/>
          <w:szCs w:val="24"/>
          <w:lang w:val="ru-RU"/>
        </w:rPr>
        <w:t xml:space="preserve"> 98 %</w:t>
      </w:r>
    </w:p>
    <w:p w:rsidR="00814882" w:rsidRPr="008104F0" w:rsidRDefault="00814882" w:rsidP="00A01F7B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8104F0">
        <w:rPr>
          <w:rFonts w:ascii="Times New Roman" w:hAnsi="Times New Roman" w:cs="Times New Roman"/>
          <w:i/>
          <w:sz w:val="24"/>
          <w:szCs w:val="24"/>
          <w:lang w:val="ru-RU"/>
        </w:rPr>
        <w:t>Рассомахин</w:t>
      </w:r>
      <w:proofErr w:type="spellEnd"/>
      <w:r w:rsidRPr="008104F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Александр Яковлевич - тренер-преподаватель отделения акробатики:</w:t>
      </w:r>
    </w:p>
    <w:p w:rsidR="006D0930" w:rsidRPr="008104F0" w:rsidRDefault="00814882" w:rsidP="00A01F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>Спортивно-оздоровительная группа (волейбол)</w:t>
      </w:r>
      <w:r w:rsidR="006D0930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491449">
        <w:rPr>
          <w:rFonts w:ascii="Times New Roman" w:hAnsi="Times New Roman" w:cs="Times New Roman"/>
          <w:sz w:val="24"/>
          <w:szCs w:val="24"/>
          <w:lang w:val="ru-RU"/>
        </w:rPr>
        <w:t xml:space="preserve"> 100 %</w:t>
      </w:r>
    </w:p>
    <w:p w:rsidR="00814882" w:rsidRPr="008104F0" w:rsidRDefault="00814882" w:rsidP="00A01F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>Спортивно-оздоровительная группа (настольный</w:t>
      </w:r>
      <w:r w:rsidR="00491449">
        <w:rPr>
          <w:rFonts w:ascii="Times New Roman" w:hAnsi="Times New Roman" w:cs="Times New Roman"/>
          <w:sz w:val="24"/>
          <w:szCs w:val="24"/>
          <w:lang w:val="ru-RU"/>
        </w:rPr>
        <w:t xml:space="preserve"> теннис)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491449">
        <w:rPr>
          <w:rFonts w:ascii="Times New Roman" w:hAnsi="Times New Roman" w:cs="Times New Roman"/>
          <w:sz w:val="24"/>
          <w:szCs w:val="24"/>
          <w:lang w:val="ru-RU"/>
        </w:rPr>
        <w:t>100 %</w:t>
      </w:r>
    </w:p>
    <w:p w:rsidR="006D0930" w:rsidRPr="008104F0" w:rsidRDefault="006D0930" w:rsidP="00A01F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Группа начальной подготовки 2 года обучения – </w:t>
      </w:r>
      <w:r w:rsidR="00DB069B">
        <w:rPr>
          <w:rFonts w:ascii="Times New Roman" w:hAnsi="Times New Roman" w:cs="Times New Roman"/>
          <w:sz w:val="24"/>
          <w:szCs w:val="24"/>
          <w:lang w:val="ru-RU"/>
        </w:rPr>
        <w:t>99</w:t>
      </w:r>
      <w:r w:rsidR="00491449">
        <w:rPr>
          <w:rFonts w:ascii="Times New Roman" w:hAnsi="Times New Roman" w:cs="Times New Roman"/>
          <w:sz w:val="24"/>
          <w:szCs w:val="24"/>
          <w:lang w:val="ru-RU"/>
        </w:rPr>
        <w:t xml:space="preserve"> %</w:t>
      </w:r>
    </w:p>
    <w:p w:rsidR="00814882" w:rsidRPr="008104F0" w:rsidRDefault="00814882" w:rsidP="00A01F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lastRenderedPageBreak/>
        <w:t>Учебно-тренировочная группа 1 года обучения –</w:t>
      </w:r>
      <w:r w:rsidR="00DB06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131A">
        <w:rPr>
          <w:rFonts w:ascii="Times New Roman" w:hAnsi="Times New Roman" w:cs="Times New Roman"/>
          <w:sz w:val="24"/>
          <w:szCs w:val="24"/>
          <w:lang w:val="ru-RU"/>
        </w:rPr>
        <w:t>100</w:t>
      </w:r>
      <w:r w:rsidR="00DB069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491449">
        <w:rPr>
          <w:rFonts w:ascii="Times New Roman" w:hAnsi="Times New Roman" w:cs="Times New Roman"/>
          <w:sz w:val="24"/>
          <w:szCs w:val="24"/>
          <w:lang w:val="ru-RU"/>
        </w:rPr>
        <w:t>%</w:t>
      </w:r>
    </w:p>
    <w:p w:rsidR="00814882" w:rsidRDefault="00814882" w:rsidP="00A01F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>Учебно-тренировочная группа 3 года обучения –</w:t>
      </w:r>
      <w:r w:rsidR="00DB06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131A">
        <w:rPr>
          <w:rFonts w:ascii="Times New Roman" w:hAnsi="Times New Roman" w:cs="Times New Roman"/>
          <w:sz w:val="24"/>
          <w:szCs w:val="24"/>
          <w:lang w:val="ru-RU"/>
        </w:rPr>
        <w:t>100</w:t>
      </w:r>
      <w:r w:rsidR="00DB069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491449">
        <w:rPr>
          <w:rFonts w:ascii="Times New Roman" w:hAnsi="Times New Roman" w:cs="Times New Roman"/>
          <w:sz w:val="24"/>
          <w:szCs w:val="24"/>
          <w:lang w:val="ru-RU"/>
        </w:rPr>
        <w:t>%</w:t>
      </w:r>
    </w:p>
    <w:p w:rsidR="001F5D1F" w:rsidRPr="008104F0" w:rsidRDefault="001F5D1F" w:rsidP="00A01F7B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i/>
          <w:sz w:val="24"/>
          <w:szCs w:val="24"/>
          <w:lang w:val="ru-RU"/>
        </w:rPr>
        <w:t>Целищева Светлана Николаевна – тренер-преподаватель отделения акробатики (совмещение):</w:t>
      </w:r>
    </w:p>
    <w:p w:rsidR="006D0930" w:rsidRPr="008104F0" w:rsidRDefault="001F5D1F" w:rsidP="00A01F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Спортивно-оздоровительная группа – </w:t>
      </w:r>
      <w:r w:rsidR="00DB069B">
        <w:rPr>
          <w:rFonts w:ascii="Times New Roman" w:hAnsi="Times New Roman" w:cs="Times New Roman"/>
          <w:sz w:val="24"/>
          <w:szCs w:val="24"/>
          <w:lang w:val="ru-RU"/>
        </w:rPr>
        <w:t>98,91 %</w:t>
      </w:r>
    </w:p>
    <w:p w:rsidR="001F5D1F" w:rsidRPr="008104F0" w:rsidRDefault="001F5D1F" w:rsidP="00A01F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Спортивно-оздоровительная группа – </w:t>
      </w:r>
      <w:r w:rsidR="00DB069B">
        <w:rPr>
          <w:rFonts w:ascii="Times New Roman" w:hAnsi="Times New Roman" w:cs="Times New Roman"/>
          <w:sz w:val="24"/>
          <w:szCs w:val="24"/>
          <w:lang w:val="ru-RU"/>
        </w:rPr>
        <w:t>100 %</w:t>
      </w:r>
    </w:p>
    <w:p w:rsidR="001F5D1F" w:rsidRPr="008104F0" w:rsidRDefault="001F5D1F" w:rsidP="00A01F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Спортивно-оздоровительная группа – </w:t>
      </w:r>
      <w:r w:rsidR="00DB069B">
        <w:rPr>
          <w:rFonts w:ascii="Times New Roman" w:hAnsi="Times New Roman" w:cs="Times New Roman"/>
          <w:sz w:val="24"/>
          <w:szCs w:val="24"/>
          <w:lang w:val="ru-RU"/>
        </w:rPr>
        <w:t>94,44 %</w:t>
      </w:r>
    </w:p>
    <w:p w:rsidR="006D0930" w:rsidRPr="008104F0" w:rsidRDefault="006D0930" w:rsidP="00A01F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Спортивно-оздоровительная группа – </w:t>
      </w:r>
      <w:r w:rsidR="00DB069B">
        <w:rPr>
          <w:rFonts w:ascii="Times New Roman" w:hAnsi="Times New Roman" w:cs="Times New Roman"/>
          <w:sz w:val="24"/>
          <w:szCs w:val="24"/>
          <w:lang w:val="ru-RU"/>
        </w:rPr>
        <w:t>100 %</w:t>
      </w:r>
    </w:p>
    <w:p w:rsidR="00814882" w:rsidRPr="008104F0" w:rsidRDefault="00814882" w:rsidP="00A01F7B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8104F0">
        <w:rPr>
          <w:rFonts w:ascii="Times New Roman" w:hAnsi="Times New Roman" w:cs="Times New Roman"/>
          <w:i/>
          <w:sz w:val="24"/>
          <w:szCs w:val="24"/>
          <w:lang w:val="ru-RU"/>
        </w:rPr>
        <w:t>Норкин</w:t>
      </w:r>
      <w:proofErr w:type="spellEnd"/>
      <w:r w:rsidRPr="008104F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Эдуард Юрьевич – тренер-преподаватель отделения лыжных гонок (совместитель)</w:t>
      </w:r>
      <w:r w:rsidR="001F5D1F" w:rsidRPr="008104F0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6D0930" w:rsidRPr="008104F0" w:rsidRDefault="00814882" w:rsidP="00A01F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Учебно-тренировочная группа 3 года обучения – </w:t>
      </w:r>
      <w:r w:rsidR="00DB069B">
        <w:rPr>
          <w:rFonts w:ascii="Times New Roman" w:hAnsi="Times New Roman" w:cs="Times New Roman"/>
          <w:sz w:val="24"/>
          <w:szCs w:val="24"/>
          <w:lang w:val="ru-RU"/>
        </w:rPr>
        <w:t>100 %</w:t>
      </w:r>
    </w:p>
    <w:p w:rsidR="006D0930" w:rsidRPr="008104F0" w:rsidRDefault="00814882" w:rsidP="00A01F7B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i/>
          <w:sz w:val="24"/>
          <w:szCs w:val="24"/>
          <w:lang w:val="ru-RU"/>
        </w:rPr>
        <w:t>Гридина Елена Алексеевна</w:t>
      </w:r>
      <w:r w:rsidR="00A01F7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A01F7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8104F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тренер-преподаватель отделения лыжных гонок</w:t>
      </w:r>
      <w:r w:rsidR="001F5D1F" w:rsidRPr="008104F0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1F5D1F" w:rsidRPr="008104F0" w:rsidRDefault="001F5D1F" w:rsidP="00A01F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Группа начальной подготовки 1 года обучения – </w:t>
      </w:r>
      <w:r w:rsidR="00DB069B">
        <w:rPr>
          <w:rFonts w:ascii="Times New Roman" w:hAnsi="Times New Roman" w:cs="Times New Roman"/>
          <w:sz w:val="24"/>
          <w:szCs w:val="24"/>
          <w:lang w:val="ru-RU"/>
        </w:rPr>
        <w:t>83,3 %</w:t>
      </w:r>
    </w:p>
    <w:p w:rsidR="006D0930" w:rsidRPr="008104F0" w:rsidRDefault="006D0930" w:rsidP="00A01F7B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8104F0">
        <w:rPr>
          <w:rFonts w:ascii="Times New Roman" w:hAnsi="Times New Roman" w:cs="Times New Roman"/>
          <w:i/>
          <w:sz w:val="24"/>
          <w:szCs w:val="24"/>
          <w:lang w:val="ru-RU"/>
        </w:rPr>
        <w:t>Норкин</w:t>
      </w:r>
      <w:proofErr w:type="spellEnd"/>
      <w:r w:rsidRPr="008104F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Юрий Эдуардович</w:t>
      </w:r>
      <w:proofErr w:type="gramStart"/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1F7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End"/>
      <w:r w:rsidRPr="008104F0">
        <w:rPr>
          <w:rFonts w:ascii="Times New Roman" w:hAnsi="Times New Roman" w:cs="Times New Roman"/>
          <w:i/>
          <w:sz w:val="24"/>
          <w:szCs w:val="24"/>
          <w:lang w:val="ru-RU"/>
        </w:rPr>
        <w:t>тренер-преподаватель отделения лыжных гонок</w:t>
      </w:r>
    </w:p>
    <w:p w:rsidR="006D0930" w:rsidRPr="008104F0" w:rsidRDefault="006D0930" w:rsidP="00A01F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Группа начальной подготовки 1 года обучения – </w:t>
      </w:r>
      <w:r w:rsidR="00DB069B">
        <w:rPr>
          <w:rFonts w:ascii="Times New Roman" w:hAnsi="Times New Roman" w:cs="Times New Roman"/>
          <w:sz w:val="24"/>
          <w:szCs w:val="24"/>
          <w:lang w:val="ru-RU"/>
        </w:rPr>
        <w:t>47,83 %</w:t>
      </w:r>
    </w:p>
    <w:p w:rsidR="006D0930" w:rsidRPr="008104F0" w:rsidRDefault="006D0930" w:rsidP="00A01F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Группа начальной подготовки 1 года обучения – </w:t>
      </w:r>
      <w:r w:rsidR="00DB069B">
        <w:rPr>
          <w:rFonts w:ascii="Times New Roman" w:hAnsi="Times New Roman" w:cs="Times New Roman"/>
          <w:sz w:val="24"/>
          <w:szCs w:val="24"/>
          <w:lang w:val="ru-RU"/>
        </w:rPr>
        <w:t>47,10 %</w:t>
      </w:r>
    </w:p>
    <w:p w:rsidR="00DB069B" w:rsidRDefault="00A01F7B" w:rsidP="00A01F7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4A4622" w:rsidRPr="008104F0">
        <w:rPr>
          <w:rFonts w:ascii="Times New Roman" w:hAnsi="Times New Roman" w:cs="Times New Roman"/>
          <w:sz w:val="24"/>
          <w:szCs w:val="24"/>
          <w:lang w:val="ru-RU"/>
        </w:rPr>
        <w:t>е полное выполнение учебной программы</w:t>
      </w:r>
      <w:r w:rsidRPr="00A01F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>рослеживается</w:t>
      </w:r>
      <w:r w:rsidR="00DB069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B069B" w:rsidRPr="00A01F7B" w:rsidRDefault="004A4622" w:rsidP="00A01F7B">
      <w:pPr>
        <w:pStyle w:val="ac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1F7B">
        <w:rPr>
          <w:rFonts w:ascii="Times New Roman" w:hAnsi="Times New Roman" w:cs="Times New Roman"/>
          <w:sz w:val="24"/>
          <w:szCs w:val="24"/>
          <w:lang w:val="ru-RU"/>
        </w:rPr>
        <w:t>у тренеров – преподавателей</w:t>
      </w:r>
      <w:r w:rsidR="00385E54" w:rsidRPr="00A01F7B">
        <w:rPr>
          <w:rFonts w:ascii="Times New Roman" w:hAnsi="Times New Roman" w:cs="Times New Roman"/>
          <w:sz w:val="24"/>
          <w:szCs w:val="24"/>
          <w:lang w:val="ru-RU"/>
        </w:rPr>
        <w:t xml:space="preserve"> совместителей в связи закрытием спортивно-оз</w:t>
      </w:r>
      <w:r w:rsidR="006D0930" w:rsidRPr="00A01F7B">
        <w:rPr>
          <w:rFonts w:ascii="Times New Roman" w:hAnsi="Times New Roman" w:cs="Times New Roman"/>
          <w:sz w:val="24"/>
          <w:szCs w:val="24"/>
          <w:lang w:val="ru-RU"/>
        </w:rPr>
        <w:t>доровительных групп в марте 2014</w:t>
      </w:r>
      <w:r w:rsidR="00385E54" w:rsidRPr="00A01F7B">
        <w:rPr>
          <w:rFonts w:ascii="Times New Roman" w:hAnsi="Times New Roman" w:cs="Times New Roman"/>
          <w:sz w:val="24"/>
          <w:szCs w:val="24"/>
          <w:lang w:val="ru-RU"/>
        </w:rPr>
        <w:t xml:space="preserve"> го</w:t>
      </w:r>
      <w:r w:rsidR="00DB069B" w:rsidRPr="00A01F7B">
        <w:rPr>
          <w:rFonts w:ascii="Times New Roman" w:hAnsi="Times New Roman" w:cs="Times New Roman"/>
          <w:sz w:val="24"/>
          <w:szCs w:val="24"/>
          <w:lang w:val="ru-RU"/>
        </w:rPr>
        <w:t xml:space="preserve">да, </w:t>
      </w:r>
    </w:p>
    <w:p w:rsidR="004A4622" w:rsidRPr="00A01F7B" w:rsidRDefault="00DB069B" w:rsidP="00A01F7B">
      <w:pPr>
        <w:pStyle w:val="ac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1F7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 w:rsidRPr="00A01F7B">
        <w:rPr>
          <w:rFonts w:ascii="Times New Roman" w:hAnsi="Times New Roman" w:cs="Times New Roman"/>
          <w:sz w:val="24"/>
          <w:szCs w:val="24"/>
          <w:lang w:val="ru-RU"/>
        </w:rPr>
        <w:t>Норкина</w:t>
      </w:r>
      <w:proofErr w:type="spellEnd"/>
      <w:r w:rsidRPr="00A01F7B">
        <w:rPr>
          <w:rFonts w:ascii="Times New Roman" w:hAnsi="Times New Roman" w:cs="Times New Roman"/>
          <w:sz w:val="24"/>
          <w:szCs w:val="24"/>
          <w:lang w:val="ru-RU"/>
        </w:rPr>
        <w:t xml:space="preserve"> Ю. Э. в связи с тем, что группы открыты с января 2015 года</w:t>
      </w:r>
      <w:r w:rsidR="00A01F7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01F7B">
        <w:rPr>
          <w:rFonts w:ascii="Times New Roman" w:hAnsi="Times New Roman" w:cs="Times New Roman"/>
          <w:sz w:val="24"/>
          <w:szCs w:val="24"/>
          <w:lang w:val="ru-RU"/>
        </w:rPr>
        <w:t xml:space="preserve"> и он уволился в июне 2015 года;</w:t>
      </w:r>
    </w:p>
    <w:p w:rsidR="00DB069B" w:rsidRDefault="00DB069B" w:rsidP="00A01F7B">
      <w:pPr>
        <w:pStyle w:val="ac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1F7B">
        <w:rPr>
          <w:rFonts w:ascii="Times New Roman" w:hAnsi="Times New Roman" w:cs="Times New Roman"/>
          <w:sz w:val="24"/>
          <w:szCs w:val="24"/>
          <w:lang w:val="ru-RU"/>
        </w:rPr>
        <w:t>у Гридиной Е. А.  в связи с тем, что окончив Орловский педагогический колледж, она уволилась из школы в ию</w:t>
      </w:r>
      <w:r w:rsidR="0014161B" w:rsidRPr="00A01F7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A01F7B">
        <w:rPr>
          <w:rFonts w:ascii="Times New Roman" w:hAnsi="Times New Roman" w:cs="Times New Roman"/>
          <w:sz w:val="24"/>
          <w:szCs w:val="24"/>
          <w:lang w:val="ru-RU"/>
        </w:rPr>
        <w:t>е 2015 года.</w:t>
      </w:r>
    </w:p>
    <w:p w:rsidR="001F5D1F" w:rsidRPr="008104F0" w:rsidRDefault="001F5D1F" w:rsidP="00A01F7B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u w:val="single"/>
          <w:lang w:val="ru-RU"/>
        </w:rPr>
        <w:t>Сохранность контингента в группах.</w:t>
      </w:r>
    </w:p>
    <w:p w:rsidR="001F5D1F" w:rsidRPr="008104F0" w:rsidRDefault="001F5D1F" w:rsidP="00A01F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>У штатных тренеров-преподавателей:</w:t>
      </w:r>
    </w:p>
    <w:p w:rsidR="001F5D1F" w:rsidRPr="008104F0" w:rsidRDefault="001F5D1F" w:rsidP="00A01F7B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i/>
          <w:sz w:val="24"/>
          <w:szCs w:val="24"/>
          <w:lang w:val="ru-RU"/>
        </w:rPr>
        <w:t>Игнатова И. Н. – старший тренер-преподаватель отделения акробатики:</w:t>
      </w:r>
    </w:p>
    <w:p w:rsidR="001F5D1F" w:rsidRPr="008104F0" w:rsidRDefault="001F5D1F" w:rsidP="00A01F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Спортивно-оздоровительная группа – </w:t>
      </w:r>
      <w:r w:rsidR="0014161B">
        <w:rPr>
          <w:rFonts w:ascii="Times New Roman" w:hAnsi="Times New Roman" w:cs="Times New Roman"/>
          <w:sz w:val="24"/>
          <w:szCs w:val="24"/>
          <w:lang w:val="ru-RU"/>
        </w:rPr>
        <w:t>100 %</w:t>
      </w:r>
    </w:p>
    <w:p w:rsidR="006D0930" w:rsidRPr="008104F0" w:rsidRDefault="001F5D1F" w:rsidP="00A01F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>Группа начальной подготовки 2 года обучения –</w:t>
      </w:r>
      <w:r w:rsidR="0014161B">
        <w:rPr>
          <w:rFonts w:ascii="Times New Roman" w:hAnsi="Times New Roman" w:cs="Times New Roman"/>
          <w:sz w:val="24"/>
          <w:szCs w:val="24"/>
          <w:lang w:val="ru-RU"/>
        </w:rPr>
        <w:t xml:space="preserve"> 100 %</w:t>
      </w:r>
    </w:p>
    <w:p w:rsidR="001F5D1F" w:rsidRPr="008104F0" w:rsidRDefault="001F5D1F" w:rsidP="00A01F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Учебно-тренировочная группа 3 года обучения – </w:t>
      </w:r>
      <w:r w:rsidR="0014161B">
        <w:rPr>
          <w:rFonts w:ascii="Times New Roman" w:hAnsi="Times New Roman" w:cs="Times New Roman"/>
          <w:sz w:val="24"/>
          <w:szCs w:val="24"/>
          <w:lang w:val="ru-RU"/>
        </w:rPr>
        <w:t>100 %</w:t>
      </w:r>
    </w:p>
    <w:p w:rsidR="0014161B" w:rsidRPr="008104F0" w:rsidRDefault="001F5D1F" w:rsidP="00A01F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Группа спортивного совершенствования 1 года обучения – </w:t>
      </w:r>
      <w:r w:rsidR="0014161B">
        <w:rPr>
          <w:rFonts w:ascii="Times New Roman" w:hAnsi="Times New Roman" w:cs="Times New Roman"/>
          <w:sz w:val="24"/>
          <w:szCs w:val="24"/>
          <w:lang w:val="ru-RU"/>
        </w:rPr>
        <w:t>100 %</w:t>
      </w:r>
    </w:p>
    <w:p w:rsidR="001F5D1F" w:rsidRPr="008104F0" w:rsidRDefault="001F5D1F" w:rsidP="00A01F7B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i/>
          <w:sz w:val="24"/>
          <w:szCs w:val="24"/>
          <w:lang w:val="ru-RU"/>
        </w:rPr>
        <w:t>Краева Наталья Юрьевна – тренер-преподаватель отделения акробатики:</w:t>
      </w:r>
    </w:p>
    <w:p w:rsidR="006D0930" w:rsidRPr="008104F0" w:rsidRDefault="001F5D1F" w:rsidP="00A01F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>Спортивно-оздоровительная группа –</w:t>
      </w:r>
      <w:r w:rsidR="0014161B">
        <w:rPr>
          <w:rFonts w:ascii="Times New Roman" w:hAnsi="Times New Roman" w:cs="Times New Roman"/>
          <w:sz w:val="24"/>
          <w:szCs w:val="24"/>
          <w:lang w:val="ru-RU"/>
        </w:rPr>
        <w:t xml:space="preserve"> 100 %</w:t>
      </w:r>
    </w:p>
    <w:p w:rsidR="006D0930" w:rsidRPr="008104F0" w:rsidRDefault="001F5D1F" w:rsidP="00A01F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>Группа начальной подготовки 2 года обучения –</w:t>
      </w:r>
      <w:r w:rsidR="0014161B">
        <w:rPr>
          <w:rFonts w:ascii="Times New Roman" w:hAnsi="Times New Roman" w:cs="Times New Roman"/>
          <w:sz w:val="24"/>
          <w:szCs w:val="24"/>
          <w:lang w:val="ru-RU"/>
        </w:rPr>
        <w:t xml:space="preserve"> 100 %</w:t>
      </w:r>
    </w:p>
    <w:p w:rsidR="001F5D1F" w:rsidRPr="008104F0" w:rsidRDefault="001F5D1F" w:rsidP="00A01F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Учебно-тренировочная группа 1 года обучения – </w:t>
      </w:r>
      <w:r w:rsidR="0014161B">
        <w:rPr>
          <w:rFonts w:ascii="Times New Roman" w:hAnsi="Times New Roman" w:cs="Times New Roman"/>
          <w:sz w:val="24"/>
          <w:szCs w:val="24"/>
          <w:lang w:val="ru-RU"/>
        </w:rPr>
        <w:t>100 %</w:t>
      </w:r>
    </w:p>
    <w:p w:rsidR="001F5D1F" w:rsidRDefault="001F5D1F" w:rsidP="00A01F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Учебно-тренировочная группа 2 года обучения – </w:t>
      </w:r>
      <w:r w:rsidR="0014161B">
        <w:rPr>
          <w:rFonts w:ascii="Times New Roman" w:hAnsi="Times New Roman" w:cs="Times New Roman"/>
          <w:sz w:val="24"/>
          <w:szCs w:val="24"/>
          <w:lang w:val="ru-RU"/>
        </w:rPr>
        <w:t>100 %</w:t>
      </w:r>
    </w:p>
    <w:p w:rsidR="001F5D1F" w:rsidRPr="008104F0" w:rsidRDefault="001F5D1F" w:rsidP="00A01F7B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8104F0">
        <w:rPr>
          <w:rFonts w:ascii="Times New Roman" w:hAnsi="Times New Roman" w:cs="Times New Roman"/>
          <w:i/>
          <w:sz w:val="24"/>
          <w:szCs w:val="24"/>
          <w:lang w:val="ru-RU"/>
        </w:rPr>
        <w:t>Рассомахин</w:t>
      </w:r>
      <w:proofErr w:type="spellEnd"/>
      <w:r w:rsidRPr="008104F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Александр Яковлевич - тренер-преподаватель отделения акробатики:</w:t>
      </w:r>
    </w:p>
    <w:p w:rsidR="006D0930" w:rsidRPr="008104F0" w:rsidRDefault="006D0930" w:rsidP="00A01F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>Спортивно-оздоровительная группа (волейбол) –</w:t>
      </w:r>
      <w:r w:rsidR="0014161B">
        <w:rPr>
          <w:rFonts w:ascii="Times New Roman" w:hAnsi="Times New Roman" w:cs="Times New Roman"/>
          <w:sz w:val="24"/>
          <w:szCs w:val="24"/>
          <w:lang w:val="ru-RU"/>
        </w:rPr>
        <w:t xml:space="preserve"> 100 %</w:t>
      </w:r>
    </w:p>
    <w:p w:rsidR="006D0930" w:rsidRPr="008104F0" w:rsidRDefault="006D0930" w:rsidP="00A01F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Спортивно-оздоровительная группа (настольный </w:t>
      </w:r>
      <w:r w:rsidR="0014161B">
        <w:rPr>
          <w:rFonts w:ascii="Times New Roman" w:hAnsi="Times New Roman" w:cs="Times New Roman"/>
          <w:sz w:val="24"/>
          <w:szCs w:val="24"/>
          <w:lang w:val="ru-RU"/>
        </w:rPr>
        <w:t xml:space="preserve">теннис) 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14161B">
        <w:rPr>
          <w:rFonts w:ascii="Times New Roman" w:hAnsi="Times New Roman" w:cs="Times New Roman"/>
          <w:sz w:val="24"/>
          <w:szCs w:val="24"/>
          <w:lang w:val="ru-RU"/>
        </w:rPr>
        <w:t xml:space="preserve"> 100 %</w:t>
      </w:r>
    </w:p>
    <w:p w:rsidR="006D0930" w:rsidRPr="008104F0" w:rsidRDefault="006D0930" w:rsidP="00A01F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Группа начальной подготовки 2 года обучения – </w:t>
      </w:r>
      <w:r w:rsidR="0014161B">
        <w:rPr>
          <w:rFonts w:ascii="Times New Roman" w:hAnsi="Times New Roman" w:cs="Times New Roman"/>
          <w:sz w:val="24"/>
          <w:szCs w:val="24"/>
          <w:lang w:val="ru-RU"/>
        </w:rPr>
        <w:t>100 %</w:t>
      </w:r>
    </w:p>
    <w:p w:rsidR="006D0930" w:rsidRPr="008104F0" w:rsidRDefault="006D0930" w:rsidP="00A01F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Учебно-тренировочная группа 1 года обучения – </w:t>
      </w:r>
      <w:r w:rsidR="0014161B">
        <w:rPr>
          <w:rFonts w:ascii="Times New Roman" w:hAnsi="Times New Roman" w:cs="Times New Roman"/>
          <w:sz w:val="24"/>
          <w:szCs w:val="24"/>
          <w:lang w:val="ru-RU"/>
        </w:rPr>
        <w:t>100 %</w:t>
      </w:r>
    </w:p>
    <w:p w:rsidR="0014161B" w:rsidRPr="008104F0" w:rsidRDefault="006D0930" w:rsidP="00A01F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Учебно-тренировочная группа 3 года обучения – </w:t>
      </w:r>
      <w:r w:rsidR="0014161B">
        <w:rPr>
          <w:rFonts w:ascii="Times New Roman" w:hAnsi="Times New Roman" w:cs="Times New Roman"/>
          <w:sz w:val="24"/>
          <w:szCs w:val="24"/>
          <w:lang w:val="ru-RU"/>
        </w:rPr>
        <w:t>100 %</w:t>
      </w:r>
    </w:p>
    <w:p w:rsidR="001F5D1F" w:rsidRPr="008104F0" w:rsidRDefault="001F5D1F" w:rsidP="00A01F7B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i/>
          <w:sz w:val="24"/>
          <w:szCs w:val="24"/>
          <w:lang w:val="ru-RU"/>
        </w:rPr>
        <w:t>Целищева Светлана Николаевна – тренер-преподаватель отделения акробатики (совмещение):</w:t>
      </w:r>
    </w:p>
    <w:p w:rsidR="006D0930" w:rsidRPr="008104F0" w:rsidRDefault="001F5D1F" w:rsidP="00A01F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>Спортивно-оздоровительная группа –</w:t>
      </w:r>
      <w:r w:rsidR="0014161B">
        <w:rPr>
          <w:rFonts w:ascii="Times New Roman" w:hAnsi="Times New Roman" w:cs="Times New Roman"/>
          <w:sz w:val="24"/>
          <w:szCs w:val="24"/>
          <w:lang w:val="ru-RU"/>
        </w:rPr>
        <w:t xml:space="preserve"> 100 %</w:t>
      </w:r>
    </w:p>
    <w:p w:rsidR="006D0930" w:rsidRPr="008104F0" w:rsidRDefault="001F5D1F" w:rsidP="00A01F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>Спортивно-оздоровительная группа –</w:t>
      </w:r>
      <w:r w:rsidR="0014161B">
        <w:rPr>
          <w:rFonts w:ascii="Times New Roman" w:hAnsi="Times New Roman" w:cs="Times New Roman"/>
          <w:sz w:val="24"/>
          <w:szCs w:val="24"/>
          <w:lang w:val="ru-RU"/>
        </w:rPr>
        <w:t xml:space="preserve"> 100 %</w:t>
      </w:r>
    </w:p>
    <w:p w:rsidR="0014161B" w:rsidRPr="008104F0" w:rsidRDefault="001F5D1F" w:rsidP="00A01F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Спортивно-оздоровительная группа – </w:t>
      </w:r>
      <w:r w:rsidR="0014161B">
        <w:rPr>
          <w:rFonts w:ascii="Times New Roman" w:hAnsi="Times New Roman" w:cs="Times New Roman"/>
          <w:sz w:val="24"/>
          <w:szCs w:val="24"/>
          <w:lang w:val="ru-RU"/>
        </w:rPr>
        <w:t xml:space="preserve"> 100 %</w:t>
      </w:r>
    </w:p>
    <w:p w:rsidR="0014161B" w:rsidRPr="008104F0" w:rsidRDefault="006D0930" w:rsidP="00A01F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Спортивно-оздоровительная группа – </w:t>
      </w:r>
      <w:r w:rsidR="0014161B">
        <w:rPr>
          <w:rFonts w:ascii="Times New Roman" w:hAnsi="Times New Roman" w:cs="Times New Roman"/>
          <w:sz w:val="24"/>
          <w:szCs w:val="24"/>
          <w:lang w:val="ru-RU"/>
        </w:rPr>
        <w:t>100 %</w:t>
      </w:r>
    </w:p>
    <w:p w:rsidR="001F5D1F" w:rsidRPr="008104F0" w:rsidRDefault="001F5D1F" w:rsidP="00A01F7B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8104F0">
        <w:rPr>
          <w:rFonts w:ascii="Times New Roman" w:hAnsi="Times New Roman" w:cs="Times New Roman"/>
          <w:i/>
          <w:sz w:val="24"/>
          <w:szCs w:val="24"/>
          <w:lang w:val="ru-RU"/>
        </w:rPr>
        <w:t>Норкин</w:t>
      </w:r>
      <w:proofErr w:type="spellEnd"/>
      <w:r w:rsidRPr="008104F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Эдуард Юрьевич – тренер-преподаватель отделения лыжных гонок (совместитель):</w:t>
      </w:r>
    </w:p>
    <w:p w:rsidR="0014161B" w:rsidRPr="008104F0" w:rsidRDefault="001F5D1F" w:rsidP="00A01F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Учебно-тренировочная группа 3 года обучения – </w:t>
      </w:r>
      <w:r w:rsidR="0014161B">
        <w:rPr>
          <w:rFonts w:ascii="Times New Roman" w:hAnsi="Times New Roman" w:cs="Times New Roman"/>
          <w:sz w:val="24"/>
          <w:szCs w:val="24"/>
          <w:lang w:val="ru-RU"/>
        </w:rPr>
        <w:t>100 %</w:t>
      </w:r>
    </w:p>
    <w:p w:rsidR="001F5D1F" w:rsidRPr="008104F0" w:rsidRDefault="001F5D1F" w:rsidP="00A01F7B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i/>
          <w:sz w:val="24"/>
          <w:szCs w:val="24"/>
          <w:lang w:val="ru-RU"/>
        </w:rPr>
        <w:t>Гридина Елена Алексеевна - тренер-преподаватель отделения лыжных гонок:</w:t>
      </w:r>
    </w:p>
    <w:p w:rsidR="0014161B" w:rsidRPr="008104F0" w:rsidRDefault="001F5D1F" w:rsidP="00A01F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Группа начальной подготовки 1 года обучения – </w:t>
      </w:r>
      <w:r w:rsidR="0014161B">
        <w:rPr>
          <w:rFonts w:ascii="Times New Roman" w:hAnsi="Times New Roman" w:cs="Times New Roman"/>
          <w:sz w:val="24"/>
          <w:szCs w:val="24"/>
          <w:lang w:val="ru-RU"/>
        </w:rPr>
        <w:t>100 %</w:t>
      </w:r>
    </w:p>
    <w:p w:rsidR="006D0930" w:rsidRPr="008104F0" w:rsidRDefault="006D0930" w:rsidP="00A01F7B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8104F0">
        <w:rPr>
          <w:rFonts w:ascii="Times New Roman" w:hAnsi="Times New Roman" w:cs="Times New Roman"/>
          <w:i/>
          <w:sz w:val="24"/>
          <w:szCs w:val="24"/>
          <w:lang w:val="ru-RU"/>
        </w:rPr>
        <w:t>Норкин</w:t>
      </w:r>
      <w:proofErr w:type="spellEnd"/>
      <w:r w:rsidRPr="008104F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Юрий Эдуардович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8104F0">
        <w:rPr>
          <w:rFonts w:ascii="Times New Roman" w:hAnsi="Times New Roman" w:cs="Times New Roman"/>
          <w:i/>
          <w:sz w:val="24"/>
          <w:szCs w:val="24"/>
          <w:lang w:val="ru-RU"/>
        </w:rPr>
        <w:t>тренер-преподаватель отделения лыжных гонок</w:t>
      </w:r>
    </w:p>
    <w:p w:rsidR="006D0930" w:rsidRPr="008104F0" w:rsidRDefault="006D0930" w:rsidP="00A01F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Группа начальной подготовки 1 года обучения – </w:t>
      </w:r>
      <w:r w:rsidR="0014161B">
        <w:rPr>
          <w:rFonts w:ascii="Times New Roman" w:hAnsi="Times New Roman" w:cs="Times New Roman"/>
          <w:sz w:val="24"/>
          <w:szCs w:val="24"/>
          <w:lang w:val="ru-RU"/>
        </w:rPr>
        <w:t>100 %</w:t>
      </w:r>
    </w:p>
    <w:p w:rsidR="0014161B" w:rsidRPr="008104F0" w:rsidRDefault="006D0930" w:rsidP="00A01F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Группа начальной подготовки 1 года обучения – </w:t>
      </w:r>
      <w:r w:rsidR="0014161B">
        <w:rPr>
          <w:rFonts w:ascii="Times New Roman" w:hAnsi="Times New Roman" w:cs="Times New Roman"/>
          <w:sz w:val="24"/>
          <w:szCs w:val="24"/>
          <w:lang w:val="ru-RU"/>
        </w:rPr>
        <w:t>100 %</w:t>
      </w:r>
    </w:p>
    <w:p w:rsidR="00617AC8" w:rsidRPr="00DC6565" w:rsidRDefault="00FE6AC4" w:rsidP="008104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565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617AC8" w:rsidRPr="00DC6565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DC6565" w:rsidRPr="00DC6565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617AC8" w:rsidRPr="00DC6565">
        <w:rPr>
          <w:rFonts w:ascii="Times New Roman" w:hAnsi="Times New Roman" w:cs="Times New Roman"/>
          <w:sz w:val="24"/>
          <w:szCs w:val="24"/>
          <w:lang w:val="ru-RU"/>
        </w:rPr>
        <w:t>У тренеров – преподавателей совместителей</w:t>
      </w:r>
      <w:r w:rsidRPr="00DC65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7AC8" w:rsidRPr="00DC6565">
        <w:rPr>
          <w:rFonts w:ascii="Times New Roman" w:hAnsi="Times New Roman" w:cs="Times New Roman"/>
          <w:sz w:val="24"/>
          <w:szCs w:val="24"/>
          <w:lang w:val="ru-RU"/>
        </w:rPr>
        <w:t xml:space="preserve"> 100% сохранность контингента.</w:t>
      </w:r>
      <w:r w:rsidRPr="00DC6565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C34578" w:rsidRPr="00DC6565" w:rsidRDefault="00BD23AD" w:rsidP="00DC656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565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DC6565" w:rsidRPr="00DC6565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FE6AC4" w:rsidRPr="00DC6565">
        <w:rPr>
          <w:rFonts w:ascii="Times New Roman" w:hAnsi="Times New Roman" w:cs="Times New Roman"/>
          <w:sz w:val="24"/>
          <w:szCs w:val="24"/>
          <w:lang w:val="ru-RU"/>
        </w:rPr>
        <w:t>Контрольно-переводные экзамены, как и в прошлом учебном году, сдали все обучающиеся.</w:t>
      </w:r>
      <w:r w:rsidR="00DC6565" w:rsidRPr="00DC6565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="004A4622" w:rsidRPr="00DC6565">
        <w:rPr>
          <w:rFonts w:ascii="Times New Roman" w:hAnsi="Times New Roman" w:cs="Times New Roman"/>
          <w:sz w:val="24"/>
          <w:szCs w:val="24"/>
          <w:lang w:val="ru-RU"/>
        </w:rPr>
        <w:t>а протяжении всего учебного года в спортивной школе проводились педагогические советы по различным вопросам административной и учебно-тренировочной деятельности</w:t>
      </w:r>
      <w:r w:rsidR="00385E54" w:rsidRPr="00DC6565">
        <w:rPr>
          <w:rFonts w:ascii="Times New Roman" w:hAnsi="Times New Roman" w:cs="Times New Roman"/>
          <w:sz w:val="24"/>
          <w:szCs w:val="24"/>
          <w:lang w:val="ru-RU"/>
        </w:rPr>
        <w:t xml:space="preserve">, совещания при директоре. </w:t>
      </w:r>
      <w:r w:rsidR="004A4622" w:rsidRPr="00DC6565">
        <w:rPr>
          <w:rFonts w:ascii="Times New Roman" w:hAnsi="Times New Roman" w:cs="Times New Roman"/>
          <w:sz w:val="24"/>
          <w:szCs w:val="24"/>
          <w:lang w:val="ru-RU"/>
        </w:rPr>
        <w:t>Также регуляр</w:t>
      </w:r>
      <w:r w:rsidR="00385E54" w:rsidRPr="00DC6565">
        <w:rPr>
          <w:rFonts w:ascii="Times New Roman" w:hAnsi="Times New Roman" w:cs="Times New Roman"/>
          <w:sz w:val="24"/>
          <w:szCs w:val="24"/>
          <w:lang w:val="ru-RU"/>
        </w:rPr>
        <w:t>но провод</w:t>
      </w:r>
      <w:r w:rsidR="005F4CE1" w:rsidRPr="00DC6565">
        <w:rPr>
          <w:rFonts w:ascii="Times New Roman" w:hAnsi="Times New Roman" w:cs="Times New Roman"/>
          <w:sz w:val="24"/>
          <w:szCs w:val="24"/>
          <w:lang w:val="ru-RU"/>
        </w:rPr>
        <w:t>ились</w:t>
      </w:r>
      <w:r w:rsidR="00385E54" w:rsidRPr="00DC6565">
        <w:rPr>
          <w:rFonts w:ascii="Times New Roman" w:hAnsi="Times New Roman" w:cs="Times New Roman"/>
          <w:sz w:val="24"/>
          <w:szCs w:val="24"/>
          <w:lang w:val="ru-RU"/>
        </w:rPr>
        <w:t xml:space="preserve"> тренерские советы. Н</w:t>
      </w:r>
      <w:r w:rsidR="004A4622" w:rsidRPr="00DC6565">
        <w:rPr>
          <w:rFonts w:ascii="Times New Roman" w:hAnsi="Times New Roman" w:cs="Times New Roman"/>
          <w:sz w:val="24"/>
          <w:szCs w:val="24"/>
          <w:lang w:val="ru-RU"/>
        </w:rPr>
        <w:t>а них обсужда</w:t>
      </w:r>
      <w:r w:rsidR="005F4CE1" w:rsidRPr="00DC6565">
        <w:rPr>
          <w:rFonts w:ascii="Times New Roman" w:hAnsi="Times New Roman" w:cs="Times New Roman"/>
          <w:sz w:val="24"/>
          <w:szCs w:val="24"/>
          <w:lang w:val="ru-RU"/>
        </w:rPr>
        <w:t>лись</w:t>
      </w:r>
      <w:r w:rsidR="00385E54" w:rsidRPr="00DC6565">
        <w:rPr>
          <w:rFonts w:ascii="Times New Roman" w:hAnsi="Times New Roman" w:cs="Times New Roman"/>
          <w:sz w:val="24"/>
          <w:szCs w:val="24"/>
          <w:lang w:val="ru-RU"/>
        </w:rPr>
        <w:t xml:space="preserve"> вопросы методики преподавания,</w:t>
      </w:r>
      <w:r w:rsidR="004A4622" w:rsidRPr="00DC6565">
        <w:rPr>
          <w:rFonts w:ascii="Times New Roman" w:hAnsi="Times New Roman" w:cs="Times New Roman"/>
          <w:sz w:val="24"/>
          <w:szCs w:val="24"/>
          <w:lang w:val="ru-RU"/>
        </w:rPr>
        <w:t xml:space="preserve"> текущие вопросы по организации и проведению спортивно-массовых мероприятий, праздников, ра</w:t>
      </w:r>
      <w:r w:rsidR="005F4CE1" w:rsidRPr="00DC6565">
        <w:rPr>
          <w:rFonts w:ascii="Times New Roman" w:hAnsi="Times New Roman" w:cs="Times New Roman"/>
          <w:sz w:val="24"/>
          <w:szCs w:val="24"/>
          <w:lang w:val="ru-RU"/>
        </w:rPr>
        <w:t>йонных и областных соревнований,</w:t>
      </w:r>
      <w:r w:rsidR="004A4622" w:rsidRPr="00DC6565">
        <w:rPr>
          <w:rFonts w:ascii="Times New Roman" w:hAnsi="Times New Roman" w:cs="Times New Roman"/>
          <w:sz w:val="24"/>
          <w:szCs w:val="24"/>
          <w:lang w:val="ru-RU"/>
        </w:rPr>
        <w:t xml:space="preserve"> обсужда</w:t>
      </w:r>
      <w:r w:rsidR="005F4CE1" w:rsidRPr="00DC6565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DC6565">
        <w:rPr>
          <w:rFonts w:ascii="Times New Roman" w:hAnsi="Times New Roman" w:cs="Times New Roman"/>
          <w:sz w:val="24"/>
          <w:szCs w:val="24"/>
          <w:lang w:val="ru-RU"/>
        </w:rPr>
        <w:t>ись</w:t>
      </w:r>
      <w:r w:rsidR="004A4622" w:rsidRPr="00DC6565">
        <w:rPr>
          <w:rFonts w:ascii="Times New Roman" w:hAnsi="Times New Roman" w:cs="Times New Roman"/>
          <w:sz w:val="24"/>
          <w:szCs w:val="24"/>
          <w:lang w:val="ru-RU"/>
        </w:rPr>
        <w:t xml:space="preserve"> итоги соревнований, выявля</w:t>
      </w:r>
      <w:r w:rsidR="005F4CE1" w:rsidRPr="00DC6565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DC6565">
        <w:rPr>
          <w:rFonts w:ascii="Times New Roman" w:hAnsi="Times New Roman" w:cs="Times New Roman"/>
          <w:sz w:val="24"/>
          <w:szCs w:val="24"/>
          <w:lang w:val="ru-RU"/>
        </w:rPr>
        <w:t>ись</w:t>
      </w:r>
      <w:r w:rsidR="004A4622" w:rsidRPr="00DC6565">
        <w:rPr>
          <w:rFonts w:ascii="Times New Roman" w:hAnsi="Times New Roman" w:cs="Times New Roman"/>
          <w:sz w:val="24"/>
          <w:szCs w:val="24"/>
          <w:lang w:val="ru-RU"/>
        </w:rPr>
        <w:t xml:space="preserve"> лучши</w:t>
      </w:r>
      <w:r w:rsidR="00DC656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4A4622" w:rsidRPr="00DC6565">
        <w:rPr>
          <w:rFonts w:ascii="Times New Roman" w:hAnsi="Times New Roman" w:cs="Times New Roman"/>
          <w:sz w:val="24"/>
          <w:szCs w:val="24"/>
          <w:lang w:val="ru-RU"/>
        </w:rPr>
        <w:t xml:space="preserve"> спортсмен</w:t>
      </w:r>
      <w:r w:rsidR="00DC6565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4A4622" w:rsidRPr="00DC6565">
        <w:rPr>
          <w:rFonts w:ascii="Times New Roman" w:hAnsi="Times New Roman" w:cs="Times New Roman"/>
          <w:sz w:val="24"/>
          <w:szCs w:val="24"/>
          <w:lang w:val="ru-RU"/>
        </w:rPr>
        <w:t>, формир</w:t>
      </w:r>
      <w:r w:rsidR="005F4CE1" w:rsidRPr="00DC6565">
        <w:rPr>
          <w:rFonts w:ascii="Times New Roman" w:hAnsi="Times New Roman" w:cs="Times New Roman"/>
          <w:sz w:val="24"/>
          <w:szCs w:val="24"/>
          <w:lang w:val="ru-RU"/>
        </w:rPr>
        <w:t>овал</w:t>
      </w:r>
      <w:r w:rsidR="00DC6565">
        <w:rPr>
          <w:rFonts w:ascii="Times New Roman" w:hAnsi="Times New Roman" w:cs="Times New Roman"/>
          <w:sz w:val="24"/>
          <w:szCs w:val="24"/>
          <w:lang w:val="ru-RU"/>
        </w:rPr>
        <w:t>ись</w:t>
      </w:r>
      <w:r w:rsidR="004A4622" w:rsidRPr="00DC6565">
        <w:rPr>
          <w:rFonts w:ascii="Times New Roman" w:hAnsi="Times New Roman" w:cs="Times New Roman"/>
          <w:sz w:val="24"/>
          <w:szCs w:val="24"/>
          <w:lang w:val="ru-RU"/>
        </w:rPr>
        <w:t xml:space="preserve"> сборные команды для участия в областн</w:t>
      </w:r>
      <w:r w:rsidR="00385E54" w:rsidRPr="00DC6565">
        <w:rPr>
          <w:rFonts w:ascii="Times New Roman" w:hAnsi="Times New Roman" w:cs="Times New Roman"/>
          <w:sz w:val="24"/>
          <w:szCs w:val="24"/>
          <w:lang w:val="ru-RU"/>
        </w:rPr>
        <w:t>ых и всероссийских соревнованиях.</w:t>
      </w:r>
      <w:r w:rsidR="004A4622" w:rsidRPr="00DC65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E4391" w:rsidRDefault="00AD605D" w:rsidP="00DC6565">
      <w:pPr>
        <w:pStyle w:val="Default"/>
        <w:spacing w:line="276" w:lineRule="auto"/>
        <w:jc w:val="both"/>
      </w:pPr>
      <w:r w:rsidRPr="008104F0">
        <w:t xml:space="preserve">          МКОУ ДОД ДЮСШ г. Орлова имеет официальный  сайт в сети Интернет. Это  позволяет не только всесторонне освещать все многообразие деятельности школы (новости, календари и результаты соревнований, информация об истории школы, отделениях, тренерах, обучающихся), но и </w:t>
      </w:r>
      <w:r w:rsidR="00DC6565">
        <w:t>сделать его</w:t>
      </w:r>
      <w:r w:rsidRPr="008104F0">
        <w:t xml:space="preserve"> сильным «воспитательным рычагом». Открытость сайта позволяет популяризировать детско-юношеский спорт, даёт возможность детям для самовыражения. На сайте поздравляют лучших спортсменов, лучшую команду, учащихся и тренеров с высоким достижением. Обширные фотоальбомы, а также различная полезная информация (порядок получения званий и разрядов) также внесут свой воспитательный эффект. </w:t>
      </w:r>
    </w:p>
    <w:p w:rsidR="00DC6565" w:rsidRPr="008104F0" w:rsidRDefault="00DC6565" w:rsidP="00DC6565">
      <w:pPr>
        <w:pStyle w:val="Default"/>
        <w:spacing w:line="276" w:lineRule="auto"/>
        <w:jc w:val="both"/>
        <w:rPr>
          <w:b/>
        </w:rPr>
      </w:pPr>
    </w:p>
    <w:p w:rsidR="00B2257A" w:rsidRPr="008104F0" w:rsidRDefault="00133BD9" w:rsidP="00DC6565">
      <w:pPr>
        <w:pStyle w:val="Default"/>
        <w:spacing w:line="276" w:lineRule="auto"/>
        <w:ind w:firstLine="709"/>
      </w:pPr>
      <w:r w:rsidRPr="008104F0">
        <w:rPr>
          <w:b/>
          <w:bCs/>
        </w:rPr>
        <w:t>4</w:t>
      </w:r>
      <w:r w:rsidR="00DA5136" w:rsidRPr="008104F0">
        <w:rPr>
          <w:b/>
          <w:bCs/>
        </w:rPr>
        <w:t>. Наши достижения</w:t>
      </w:r>
    </w:p>
    <w:p w:rsidR="00B2257A" w:rsidRPr="008104F0" w:rsidRDefault="00B2257A" w:rsidP="00DC6565">
      <w:pPr>
        <w:pStyle w:val="Default"/>
        <w:spacing w:line="276" w:lineRule="auto"/>
        <w:ind w:firstLine="709"/>
        <w:jc w:val="both"/>
      </w:pPr>
      <w:r w:rsidRPr="008104F0">
        <w:t xml:space="preserve">Подготовка разрядников является неотъемлемой частью учебно-тренировочного процесса тренерско-преподавательского состава. Динамика разрядников за три года показана в таблице, а также отражена в книге приказов по присвоению спортивных результатов. </w:t>
      </w:r>
    </w:p>
    <w:tbl>
      <w:tblPr>
        <w:tblStyle w:val="af7"/>
        <w:tblW w:w="0" w:type="auto"/>
        <w:tblInd w:w="108" w:type="dxa"/>
        <w:tblLook w:val="04A0"/>
      </w:tblPr>
      <w:tblGrid>
        <w:gridCol w:w="3103"/>
        <w:gridCol w:w="2038"/>
        <w:gridCol w:w="2398"/>
        <w:gridCol w:w="2526"/>
      </w:tblGrid>
      <w:tr w:rsidR="005F304E" w:rsidRPr="008104F0" w:rsidTr="00DC6565">
        <w:trPr>
          <w:trHeight w:val="302"/>
        </w:trPr>
        <w:tc>
          <w:tcPr>
            <w:tcW w:w="3103" w:type="dxa"/>
            <w:vMerge w:val="restart"/>
          </w:tcPr>
          <w:p w:rsidR="005F304E" w:rsidRPr="008104F0" w:rsidRDefault="005F304E" w:rsidP="008104F0">
            <w:pPr>
              <w:pStyle w:val="Default"/>
              <w:spacing w:line="276" w:lineRule="auto"/>
              <w:jc w:val="center"/>
            </w:pPr>
            <w:r w:rsidRPr="008104F0">
              <w:t>Разряды</w:t>
            </w:r>
          </w:p>
        </w:tc>
        <w:tc>
          <w:tcPr>
            <w:tcW w:w="6962" w:type="dxa"/>
            <w:gridSpan w:val="3"/>
            <w:tcBorders>
              <w:bottom w:val="single" w:sz="4" w:space="0" w:color="auto"/>
            </w:tcBorders>
          </w:tcPr>
          <w:p w:rsidR="005F304E" w:rsidRPr="008104F0" w:rsidRDefault="005F304E" w:rsidP="008104F0">
            <w:pPr>
              <w:pStyle w:val="Default"/>
              <w:spacing w:line="276" w:lineRule="auto"/>
              <w:jc w:val="center"/>
            </w:pPr>
            <w:r w:rsidRPr="008104F0">
              <w:t>Количество человек, выполнивших разряды</w:t>
            </w:r>
          </w:p>
        </w:tc>
      </w:tr>
      <w:tr w:rsidR="006D0930" w:rsidRPr="008104F0" w:rsidTr="00DC6565">
        <w:trPr>
          <w:trHeight w:val="338"/>
        </w:trPr>
        <w:tc>
          <w:tcPr>
            <w:tcW w:w="3103" w:type="dxa"/>
            <w:vMerge/>
          </w:tcPr>
          <w:p w:rsidR="006D0930" w:rsidRPr="008104F0" w:rsidRDefault="006D0930" w:rsidP="008104F0">
            <w:pPr>
              <w:pStyle w:val="Default"/>
              <w:spacing w:line="276" w:lineRule="auto"/>
              <w:jc w:val="center"/>
            </w:pP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6D0930" w:rsidRPr="008104F0" w:rsidRDefault="006D0930" w:rsidP="008104F0">
            <w:pPr>
              <w:pStyle w:val="Default"/>
              <w:spacing w:line="276" w:lineRule="auto"/>
              <w:jc w:val="center"/>
            </w:pPr>
            <w:r w:rsidRPr="008104F0">
              <w:t>2012 год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:rsidR="006D0930" w:rsidRPr="008104F0" w:rsidRDefault="006D0930" w:rsidP="008104F0">
            <w:pPr>
              <w:pStyle w:val="Default"/>
              <w:spacing w:line="276" w:lineRule="auto"/>
              <w:jc w:val="center"/>
            </w:pPr>
            <w:r w:rsidRPr="008104F0">
              <w:t>2013 год</w:t>
            </w:r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6D0930" w:rsidRPr="008104F0" w:rsidRDefault="006D0930" w:rsidP="008104F0">
            <w:pPr>
              <w:pStyle w:val="Default"/>
              <w:spacing w:line="276" w:lineRule="auto"/>
              <w:jc w:val="center"/>
            </w:pPr>
            <w:r w:rsidRPr="008104F0">
              <w:t>2014 год</w:t>
            </w:r>
          </w:p>
        </w:tc>
      </w:tr>
      <w:tr w:rsidR="006D0930" w:rsidRPr="008104F0" w:rsidTr="00DC6565">
        <w:tc>
          <w:tcPr>
            <w:tcW w:w="3103" w:type="dxa"/>
          </w:tcPr>
          <w:p w:rsidR="006D0930" w:rsidRPr="008104F0" w:rsidRDefault="006D0930" w:rsidP="008104F0">
            <w:pPr>
              <w:pStyle w:val="Default"/>
              <w:spacing w:line="276" w:lineRule="auto"/>
              <w:jc w:val="both"/>
            </w:pPr>
            <w:r w:rsidRPr="008104F0">
              <w:t>Массовые</w:t>
            </w:r>
          </w:p>
        </w:tc>
        <w:tc>
          <w:tcPr>
            <w:tcW w:w="2038" w:type="dxa"/>
            <w:vAlign w:val="center"/>
          </w:tcPr>
          <w:p w:rsidR="006D0930" w:rsidRPr="008104F0" w:rsidRDefault="006D0930" w:rsidP="00DC6565">
            <w:pPr>
              <w:pStyle w:val="Default"/>
              <w:spacing w:line="276" w:lineRule="auto"/>
              <w:jc w:val="center"/>
            </w:pPr>
            <w:r w:rsidRPr="008104F0">
              <w:t>67</w:t>
            </w:r>
          </w:p>
        </w:tc>
        <w:tc>
          <w:tcPr>
            <w:tcW w:w="2398" w:type="dxa"/>
            <w:vAlign w:val="center"/>
          </w:tcPr>
          <w:p w:rsidR="006D0930" w:rsidRPr="008104F0" w:rsidRDefault="006D0930" w:rsidP="00DC6565">
            <w:pPr>
              <w:pStyle w:val="Default"/>
              <w:spacing w:line="276" w:lineRule="auto"/>
              <w:jc w:val="center"/>
            </w:pPr>
            <w:r w:rsidRPr="008104F0">
              <w:t>65</w:t>
            </w:r>
          </w:p>
        </w:tc>
        <w:tc>
          <w:tcPr>
            <w:tcW w:w="2526" w:type="dxa"/>
            <w:vAlign w:val="center"/>
          </w:tcPr>
          <w:p w:rsidR="006D0930" w:rsidRPr="008104F0" w:rsidRDefault="006D0930" w:rsidP="00DC6565">
            <w:pPr>
              <w:pStyle w:val="Default"/>
              <w:spacing w:line="276" w:lineRule="auto"/>
              <w:jc w:val="center"/>
            </w:pPr>
            <w:r w:rsidRPr="008104F0">
              <w:t>84</w:t>
            </w:r>
          </w:p>
        </w:tc>
      </w:tr>
      <w:tr w:rsidR="006D0930" w:rsidRPr="008104F0" w:rsidTr="00DC6565">
        <w:tc>
          <w:tcPr>
            <w:tcW w:w="3103" w:type="dxa"/>
          </w:tcPr>
          <w:p w:rsidR="006D0930" w:rsidRPr="008104F0" w:rsidRDefault="006D0930" w:rsidP="008104F0">
            <w:pPr>
              <w:pStyle w:val="Default"/>
              <w:spacing w:line="276" w:lineRule="auto"/>
              <w:jc w:val="both"/>
            </w:pPr>
            <w:r w:rsidRPr="008104F0">
              <w:t>Первый взрослый</w:t>
            </w:r>
          </w:p>
        </w:tc>
        <w:tc>
          <w:tcPr>
            <w:tcW w:w="2038" w:type="dxa"/>
            <w:vAlign w:val="center"/>
          </w:tcPr>
          <w:p w:rsidR="006D0930" w:rsidRPr="008104F0" w:rsidRDefault="006D0930" w:rsidP="00DC6565">
            <w:pPr>
              <w:pStyle w:val="Default"/>
              <w:spacing w:line="276" w:lineRule="auto"/>
              <w:jc w:val="center"/>
            </w:pPr>
            <w:r w:rsidRPr="008104F0">
              <w:t>15</w:t>
            </w:r>
          </w:p>
        </w:tc>
        <w:tc>
          <w:tcPr>
            <w:tcW w:w="2398" w:type="dxa"/>
            <w:vAlign w:val="center"/>
          </w:tcPr>
          <w:p w:rsidR="006D0930" w:rsidRPr="008104F0" w:rsidRDefault="006D0930" w:rsidP="00DC6565">
            <w:pPr>
              <w:pStyle w:val="Default"/>
              <w:spacing w:line="276" w:lineRule="auto"/>
              <w:jc w:val="center"/>
            </w:pPr>
            <w:r w:rsidRPr="008104F0">
              <w:t>3</w:t>
            </w:r>
          </w:p>
        </w:tc>
        <w:tc>
          <w:tcPr>
            <w:tcW w:w="2526" w:type="dxa"/>
            <w:vAlign w:val="center"/>
          </w:tcPr>
          <w:p w:rsidR="006D0930" w:rsidRPr="008104F0" w:rsidRDefault="006D0930" w:rsidP="00DC6565">
            <w:pPr>
              <w:pStyle w:val="Default"/>
              <w:spacing w:line="276" w:lineRule="auto"/>
              <w:jc w:val="center"/>
            </w:pPr>
            <w:r w:rsidRPr="008104F0">
              <w:t>4</w:t>
            </w:r>
          </w:p>
        </w:tc>
      </w:tr>
      <w:tr w:rsidR="006D0930" w:rsidRPr="008104F0" w:rsidTr="00DC6565">
        <w:tc>
          <w:tcPr>
            <w:tcW w:w="3103" w:type="dxa"/>
          </w:tcPr>
          <w:p w:rsidR="006D0930" w:rsidRPr="008104F0" w:rsidRDefault="006D0930" w:rsidP="008104F0">
            <w:pPr>
              <w:pStyle w:val="Default"/>
              <w:spacing w:line="276" w:lineRule="auto"/>
              <w:jc w:val="both"/>
            </w:pPr>
            <w:r w:rsidRPr="008104F0">
              <w:t>Кандидаты в мастера спорта</w:t>
            </w:r>
          </w:p>
        </w:tc>
        <w:tc>
          <w:tcPr>
            <w:tcW w:w="2038" w:type="dxa"/>
            <w:vAlign w:val="center"/>
          </w:tcPr>
          <w:p w:rsidR="006D0930" w:rsidRPr="008104F0" w:rsidRDefault="006D0930" w:rsidP="00DC6565">
            <w:pPr>
              <w:pStyle w:val="Default"/>
              <w:spacing w:line="276" w:lineRule="auto"/>
              <w:jc w:val="center"/>
            </w:pPr>
            <w:r w:rsidRPr="008104F0">
              <w:t>5</w:t>
            </w:r>
          </w:p>
        </w:tc>
        <w:tc>
          <w:tcPr>
            <w:tcW w:w="2398" w:type="dxa"/>
            <w:vAlign w:val="center"/>
          </w:tcPr>
          <w:p w:rsidR="006D0930" w:rsidRPr="008104F0" w:rsidRDefault="006D0930" w:rsidP="00DC6565">
            <w:pPr>
              <w:pStyle w:val="Default"/>
              <w:spacing w:line="276" w:lineRule="auto"/>
              <w:jc w:val="center"/>
            </w:pPr>
            <w:r w:rsidRPr="008104F0">
              <w:t>2</w:t>
            </w:r>
          </w:p>
        </w:tc>
        <w:tc>
          <w:tcPr>
            <w:tcW w:w="2526" w:type="dxa"/>
            <w:vAlign w:val="center"/>
          </w:tcPr>
          <w:p w:rsidR="006D0930" w:rsidRPr="008104F0" w:rsidRDefault="006D0930" w:rsidP="00DC6565">
            <w:pPr>
              <w:pStyle w:val="Default"/>
              <w:spacing w:line="276" w:lineRule="auto"/>
              <w:jc w:val="center"/>
            </w:pPr>
            <w:r w:rsidRPr="008104F0">
              <w:t>5</w:t>
            </w:r>
          </w:p>
        </w:tc>
      </w:tr>
      <w:tr w:rsidR="006D0930" w:rsidRPr="008104F0" w:rsidTr="00DC6565">
        <w:tc>
          <w:tcPr>
            <w:tcW w:w="3103" w:type="dxa"/>
          </w:tcPr>
          <w:p w:rsidR="006D0930" w:rsidRPr="008104F0" w:rsidRDefault="006D0930" w:rsidP="008104F0">
            <w:pPr>
              <w:pStyle w:val="Default"/>
              <w:spacing w:line="276" w:lineRule="auto"/>
              <w:jc w:val="both"/>
            </w:pPr>
            <w:r w:rsidRPr="008104F0">
              <w:t>Мастера спорта</w:t>
            </w:r>
          </w:p>
        </w:tc>
        <w:tc>
          <w:tcPr>
            <w:tcW w:w="2038" w:type="dxa"/>
            <w:vAlign w:val="center"/>
          </w:tcPr>
          <w:p w:rsidR="006D0930" w:rsidRPr="008104F0" w:rsidRDefault="006D0930" w:rsidP="00DC6565">
            <w:pPr>
              <w:pStyle w:val="Default"/>
              <w:spacing w:line="276" w:lineRule="auto"/>
              <w:jc w:val="center"/>
            </w:pPr>
            <w:r w:rsidRPr="008104F0">
              <w:t>2</w:t>
            </w:r>
          </w:p>
        </w:tc>
        <w:tc>
          <w:tcPr>
            <w:tcW w:w="2398" w:type="dxa"/>
            <w:vAlign w:val="center"/>
          </w:tcPr>
          <w:p w:rsidR="006D0930" w:rsidRPr="008104F0" w:rsidRDefault="006D0930" w:rsidP="00DC6565">
            <w:pPr>
              <w:pStyle w:val="Default"/>
              <w:spacing w:line="276" w:lineRule="auto"/>
              <w:jc w:val="center"/>
            </w:pPr>
            <w:r w:rsidRPr="008104F0">
              <w:t>1</w:t>
            </w:r>
          </w:p>
        </w:tc>
        <w:tc>
          <w:tcPr>
            <w:tcW w:w="2526" w:type="dxa"/>
            <w:vAlign w:val="center"/>
          </w:tcPr>
          <w:p w:rsidR="006D0930" w:rsidRPr="008104F0" w:rsidRDefault="006D0930" w:rsidP="00DC6565">
            <w:pPr>
              <w:pStyle w:val="Default"/>
              <w:spacing w:line="276" w:lineRule="auto"/>
              <w:jc w:val="center"/>
            </w:pPr>
            <w:r w:rsidRPr="008104F0">
              <w:t>-</w:t>
            </w:r>
          </w:p>
        </w:tc>
      </w:tr>
      <w:tr w:rsidR="006D0930" w:rsidRPr="008104F0" w:rsidTr="00DC6565">
        <w:tc>
          <w:tcPr>
            <w:tcW w:w="3103" w:type="dxa"/>
          </w:tcPr>
          <w:p w:rsidR="006D0930" w:rsidRPr="008104F0" w:rsidRDefault="006D0930" w:rsidP="008104F0">
            <w:pPr>
              <w:pStyle w:val="Default"/>
              <w:spacing w:line="276" w:lineRule="auto"/>
              <w:jc w:val="both"/>
              <w:rPr>
                <w:b/>
              </w:rPr>
            </w:pPr>
            <w:r w:rsidRPr="008104F0">
              <w:rPr>
                <w:b/>
              </w:rPr>
              <w:t>Всего:</w:t>
            </w:r>
          </w:p>
        </w:tc>
        <w:tc>
          <w:tcPr>
            <w:tcW w:w="2038" w:type="dxa"/>
            <w:vAlign w:val="center"/>
          </w:tcPr>
          <w:p w:rsidR="006D0930" w:rsidRPr="008104F0" w:rsidRDefault="006D0930" w:rsidP="00DC6565">
            <w:pPr>
              <w:pStyle w:val="Default"/>
              <w:spacing w:line="276" w:lineRule="auto"/>
              <w:jc w:val="center"/>
              <w:rPr>
                <w:b/>
              </w:rPr>
            </w:pPr>
            <w:r w:rsidRPr="008104F0">
              <w:rPr>
                <w:b/>
              </w:rPr>
              <w:t>89</w:t>
            </w:r>
          </w:p>
        </w:tc>
        <w:tc>
          <w:tcPr>
            <w:tcW w:w="2398" w:type="dxa"/>
            <w:vAlign w:val="center"/>
          </w:tcPr>
          <w:p w:rsidR="006D0930" w:rsidRPr="008104F0" w:rsidRDefault="006D0930" w:rsidP="00DC6565">
            <w:pPr>
              <w:pStyle w:val="Default"/>
              <w:spacing w:line="276" w:lineRule="auto"/>
              <w:jc w:val="center"/>
              <w:rPr>
                <w:b/>
              </w:rPr>
            </w:pPr>
            <w:r w:rsidRPr="008104F0">
              <w:rPr>
                <w:b/>
              </w:rPr>
              <w:t>71</w:t>
            </w:r>
          </w:p>
        </w:tc>
        <w:tc>
          <w:tcPr>
            <w:tcW w:w="2526" w:type="dxa"/>
            <w:vAlign w:val="center"/>
          </w:tcPr>
          <w:p w:rsidR="006D0930" w:rsidRPr="008104F0" w:rsidRDefault="006D0930" w:rsidP="00DC6565">
            <w:pPr>
              <w:pStyle w:val="Default"/>
              <w:spacing w:line="276" w:lineRule="auto"/>
              <w:jc w:val="center"/>
              <w:rPr>
                <w:b/>
              </w:rPr>
            </w:pPr>
            <w:r w:rsidRPr="008104F0">
              <w:rPr>
                <w:b/>
              </w:rPr>
              <w:t>9</w:t>
            </w:r>
            <w:r w:rsidR="00DE131A">
              <w:rPr>
                <w:b/>
              </w:rPr>
              <w:t>3</w:t>
            </w:r>
          </w:p>
        </w:tc>
      </w:tr>
    </w:tbl>
    <w:p w:rsidR="00EE76E0" w:rsidRPr="008104F0" w:rsidRDefault="00EE76E0" w:rsidP="008104F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Вывод:</w:t>
      </w:r>
      <w:r w:rsidRPr="008104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B6F42" w:rsidRPr="008104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Наблюдается спад учащихся, выполнивших нор</w:t>
      </w:r>
      <w:r w:rsidR="007E5466" w:rsidRPr="008104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матив первого взрослого разряда</w:t>
      </w:r>
      <w:r w:rsidR="00F67E20" w:rsidRPr="008104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CB6F42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Это объясняется тем, что в школе </w:t>
      </w:r>
      <w:r w:rsidR="007E5466" w:rsidRPr="008104F0">
        <w:rPr>
          <w:rFonts w:ascii="Times New Roman" w:hAnsi="Times New Roman" w:cs="Times New Roman"/>
          <w:sz w:val="24"/>
          <w:szCs w:val="24"/>
          <w:lang w:val="ru-RU"/>
        </w:rPr>
        <w:t>снизилось количество учащихся учебно-тренировочных групп.</w:t>
      </w:r>
      <w:r w:rsidR="00CB6F42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7E20" w:rsidRPr="008104F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67E20" w:rsidRPr="008104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озросло количество спортсменов, выполнивших массовые разряды.</w:t>
      </w:r>
      <w:r w:rsidR="00F67E20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6F42" w:rsidRPr="008104F0">
        <w:rPr>
          <w:rFonts w:ascii="Times New Roman" w:hAnsi="Times New Roman" w:cs="Times New Roman"/>
          <w:sz w:val="24"/>
          <w:szCs w:val="24"/>
          <w:lang w:val="ru-RU"/>
        </w:rPr>
        <w:t>Обновление состава воспитанников можно расценивать как хороший фундамент будущих побед</w:t>
      </w:r>
      <w:r w:rsidR="00F67E20" w:rsidRPr="008104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C65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F67E20" w:rsidRPr="008104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8104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аботу по </w:t>
      </w:r>
      <w:r w:rsidRPr="008104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присвоени</w:t>
      </w:r>
      <w:r w:rsidR="00DC6565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8104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обучающимся спортивных разрядов необходимо проводить регулярно</w:t>
      </w:r>
      <w:r w:rsidR="00DC6565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8104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результатам участия в соревнованиях.</w:t>
      </w:r>
      <w:proofErr w:type="gramEnd"/>
    </w:p>
    <w:p w:rsidR="0038051A" w:rsidRPr="008104F0" w:rsidRDefault="0038051A" w:rsidP="00DC6565">
      <w:pPr>
        <w:pStyle w:val="aa"/>
        <w:spacing w:before="24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104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Важной составляющей как учебного, так и воспитательного процесса в спортивной школе является участие в соревнованиях. Участвуя в соревнованиях различного уровня, ребята видят результаты своего 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>труда и</w:t>
      </w:r>
      <w:r w:rsidR="00DC656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104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анализируя их вместе со своим тренером, намечают дальнейшую работу. Поэтому в дополнение к плану работы школы администрация МКОУДОД ДЮСШ составляет календарь спортивно-массовых мероприятий на год, что способствует повышению спортивного мастерства воспитанников.</w:t>
      </w:r>
    </w:p>
    <w:p w:rsidR="0038051A" w:rsidRDefault="00DC6565" w:rsidP="00DC6565">
      <w:pPr>
        <w:pStyle w:val="aa"/>
        <w:tabs>
          <w:tab w:val="left" w:pos="1134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Центральное</w:t>
      </w:r>
      <w:r w:rsidR="0038051A" w:rsidRPr="008104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место в системе воспитательной работы спортивной школы занимают </w:t>
      </w:r>
      <w:proofErr w:type="spellStart"/>
      <w:r w:rsidR="0038051A" w:rsidRPr="008104F0">
        <w:rPr>
          <w:rFonts w:ascii="Times New Roman" w:eastAsia="Calibri" w:hAnsi="Times New Roman" w:cs="Times New Roman"/>
          <w:sz w:val="24"/>
          <w:szCs w:val="24"/>
          <w:lang w:val="ru-RU"/>
        </w:rPr>
        <w:t>внутришкольные</w:t>
      </w:r>
      <w:proofErr w:type="spellEnd"/>
      <w:r w:rsidR="0038051A" w:rsidRPr="008104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соревнования, товарищеские и матчевые встречи, которые являются средством </w:t>
      </w:r>
      <w:proofErr w:type="gramStart"/>
      <w:r w:rsidR="0038051A" w:rsidRPr="008104F0">
        <w:rPr>
          <w:rFonts w:ascii="Times New Roman" w:eastAsia="Calibri" w:hAnsi="Times New Roman" w:cs="Times New Roman"/>
          <w:sz w:val="24"/>
          <w:szCs w:val="24"/>
          <w:lang w:val="ru-RU"/>
        </w:rPr>
        <w:t>контроля за</w:t>
      </w:r>
      <w:proofErr w:type="gramEnd"/>
      <w:r w:rsidR="0038051A" w:rsidRPr="008104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успешностью учебно-тренировочной и воспитательной работы в целом. Они дают возможность тренеру проследить динамику развития как физических, так и личностных качеств у юных спортсменов. Регулярное и планомерное участие в соревнованиях различного уровня помогает формированию морально-волевых качеств у учащихся.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8051A" w:rsidRPr="008104F0">
        <w:rPr>
          <w:rFonts w:ascii="Times New Roman" w:eastAsia="Calibri" w:hAnsi="Times New Roman" w:cs="Times New Roman"/>
          <w:sz w:val="24"/>
          <w:szCs w:val="24"/>
          <w:lang w:val="ru-RU"/>
        </w:rPr>
        <w:t>В течени</w:t>
      </w:r>
      <w:r w:rsidR="0038051A" w:rsidRPr="00810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38051A" w:rsidRPr="008104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201</w:t>
      </w:r>
      <w:r w:rsidR="0038051A" w:rsidRPr="008104F0">
        <w:rPr>
          <w:rFonts w:ascii="Times New Roman" w:hAnsi="Times New Roman" w:cs="Times New Roman"/>
          <w:sz w:val="24"/>
          <w:szCs w:val="24"/>
          <w:lang w:val="ru-RU"/>
        </w:rPr>
        <w:t>4-2015</w:t>
      </w:r>
      <w:r w:rsidR="0038051A" w:rsidRPr="008104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учебного года воспитанники МКОУДОД ДЮСШ принимали активное участие в областных</w:t>
      </w:r>
      <w:r w:rsidR="0038051A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38051A" w:rsidRPr="008104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всероссийских</w:t>
      </w:r>
      <w:r w:rsidR="0038051A" w:rsidRPr="008104F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8051A" w:rsidRPr="008104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 также в турнирах и матчевых встречах, показ</w:t>
      </w:r>
      <w:r w:rsidR="0038051A" w:rsidRPr="008104F0">
        <w:rPr>
          <w:rFonts w:ascii="Times New Roman" w:hAnsi="Times New Roman" w:cs="Times New Roman"/>
          <w:sz w:val="24"/>
          <w:szCs w:val="24"/>
          <w:lang w:val="ru-RU"/>
        </w:rPr>
        <w:t>ывая</w:t>
      </w:r>
      <w:r w:rsidR="0038051A" w:rsidRPr="008104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хорошую спортивную подготовку, побеждая и занимая призовые места.</w:t>
      </w:r>
    </w:p>
    <w:p w:rsidR="009A59B3" w:rsidRPr="008104F0" w:rsidRDefault="009A59B3" w:rsidP="00DC6565">
      <w:pPr>
        <w:pStyle w:val="Default"/>
        <w:spacing w:line="276" w:lineRule="auto"/>
        <w:ind w:firstLine="709"/>
        <w:jc w:val="both"/>
        <w:rPr>
          <w:u w:val="single"/>
        </w:rPr>
      </w:pPr>
      <w:r w:rsidRPr="008104F0">
        <w:rPr>
          <w:u w:val="single"/>
        </w:rPr>
        <w:t>Участие в соревнованиях</w:t>
      </w:r>
    </w:p>
    <w:tbl>
      <w:tblPr>
        <w:tblStyle w:val="af7"/>
        <w:tblW w:w="0" w:type="auto"/>
        <w:tblInd w:w="108" w:type="dxa"/>
        <w:tblLook w:val="04A0"/>
      </w:tblPr>
      <w:tblGrid>
        <w:gridCol w:w="2702"/>
        <w:gridCol w:w="2496"/>
        <w:gridCol w:w="2499"/>
        <w:gridCol w:w="2368"/>
      </w:tblGrid>
      <w:tr w:rsidR="009A59B3" w:rsidRPr="008104F0" w:rsidTr="00DC6565">
        <w:trPr>
          <w:trHeight w:val="191"/>
        </w:trPr>
        <w:tc>
          <w:tcPr>
            <w:tcW w:w="2702" w:type="dxa"/>
            <w:vMerge w:val="restart"/>
          </w:tcPr>
          <w:p w:rsidR="002B5B15" w:rsidRPr="008104F0" w:rsidRDefault="002B5B15" w:rsidP="00DC6565">
            <w:pPr>
              <w:pStyle w:val="23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9B3" w:rsidRPr="008104F0" w:rsidRDefault="009A59B3" w:rsidP="00DC6565">
            <w:pPr>
              <w:pStyle w:val="23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4F0">
              <w:rPr>
                <w:rFonts w:ascii="Times New Roman" w:hAnsi="Times New Roman"/>
                <w:sz w:val="24"/>
                <w:szCs w:val="24"/>
              </w:rPr>
              <w:t>Категория соревнований</w:t>
            </w:r>
          </w:p>
        </w:tc>
        <w:tc>
          <w:tcPr>
            <w:tcW w:w="7363" w:type="dxa"/>
            <w:gridSpan w:val="3"/>
            <w:tcBorders>
              <w:bottom w:val="single" w:sz="4" w:space="0" w:color="auto"/>
            </w:tcBorders>
          </w:tcPr>
          <w:p w:rsidR="009A59B3" w:rsidRPr="008104F0" w:rsidRDefault="009A59B3" w:rsidP="00DC6565">
            <w:pPr>
              <w:pStyle w:val="23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4F0">
              <w:rPr>
                <w:rFonts w:ascii="Times New Roman" w:hAnsi="Times New Roman"/>
                <w:sz w:val="24"/>
                <w:szCs w:val="24"/>
              </w:rPr>
              <w:t>Количество соревнований</w:t>
            </w:r>
          </w:p>
        </w:tc>
      </w:tr>
      <w:tr w:rsidR="009A59B3" w:rsidRPr="008104F0" w:rsidTr="00DC6565">
        <w:trPr>
          <w:trHeight w:val="459"/>
        </w:trPr>
        <w:tc>
          <w:tcPr>
            <w:tcW w:w="2702" w:type="dxa"/>
            <w:vMerge/>
          </w:tcPr>
          <w:p w:rsidR="009A59B3" w:rsidRPr="008104F0" w:rsidRDefault="009A59B3" w:rsidP="00DC6565">
            <w:pPr>
              <w:pStyle w:val="23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9A59B3" w:rsidRPr="008104F0" w:rsidRDefault="009A59B3" w:rsidP="00DC6565">
            <w:pPr>
              <w:pStyle w:val="23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4F0">
              <w:rPr>
                <w:rFonts w:ascii="Times New Roman" w:hAnsi="Times New Roman"/>
                <w:sz w:val="24"/>
                <w:szCs w:val="24"/>
              </w:rPr>
              <w:t>Отделение лыжных гонок</w:t>
            </w:r>
          </w:p>
        </w:tc>
        <w:tc>
          <w:tcPr>
            <w:tcW w:w="2499" w:type="dxa"/>
            <w:tcBorders>
              <w:top w:val="single" w:sz="4" w:space="0" w:color="auto"/>
            </w:tcBorders>
          </w:tcPr>
          <w:p w:rsidR="009A59B3" w:rsidRPr="008104F0" w:rsidRDefault="009A59B3" w:rsidP="00DC6565">
            <w:pPr>
              <w:pStyle w:val="23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4F0">
              <w:rPr>
                <w:rFonts w:ascii="Times New Roman" w:hAnsi="Times New Roman"/>
                <w:sz w:val="24"/>
                <w:szCs w:val="24"/>
              </w:rPr>
              <w:t>Отделение акробатики</w:t>
            </w: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9A59B3" w:rsidRPr="008104F0" w:rsidRDefault="009A59B3" w:rsidP="00DC6565">
            <w:pPr>
              <w:pStyle w:val="23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4F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B6D07" w:rsidRPr="008104F0" w:rsidTr="00DC6565">
        <w:tc>
          <w:tcPr>
            <w:tcW w:w="2702" w:type="dxa"/>
          </w:tcPr>
          <w:p w:rsidR="007B6D07" w:rsidRPr="008104F0" w:rsidRDefault="007B6D07" w:rsidP="00DC6565">
            <w:pPr>
              <w:pStyle w:val="23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04F0">
              <w:rPr>
                <w:rFonts w:ascii="Times New Roman" w:hAnsi="Times New Roman"/>
                <w:i/>
                <w:sz w:val="24"/>
                <w:szCs w:val="24"/>
              </w:rPr>
              <w:t>Всероссийские</w:t>
            </w:r>
          </w:p>
        </w:tc>
        <w:tc>
          <w:tcPr>
            <w:tcW w:w="2496" w:type="dxa"/>
          </w:tcPr>
          <w:p w:rsidR="007B6D07" w:rsidRPr="008104F0" w:rsidRDefault="005A1E77" w:rsidP="00DC6565">
            <w:pPr>
              <w:pStyle w:val="Default"/>
              <w:spacing w:line="276" w:lineRule="auto"/>
              <w:jc w:val="center"/>
            </w:pPr>
            <w:r>
              <w:t>5</w:t>
            </w:r>
          </w:p>
        </w:tc>
        <w:tc>
          <w:tcPr>
            <w:tcW w:w="2499" w:type="dxa"/>
          </w:tcPr>
          <w:p w:rsidR="007B6D07" w:rsidRPr="008104F0" w:rsidRDefault="007B6D07" w:rsidP="00DC6565">
            <w:pPr>
              <w:pStyle w:val="Default"/>
              <w:spacing w:line="276" w:lineRule="auto"/>
              <w:jc w:val="center"/>
            </w:pPr>
            <w:r w:rsidRPr="008104F0">
              <w:t>2</w:t>
            </w:r>
          </w:p>
        </w:tc>
        <w:tc>
          <w:tcPr>
            <w:tcW w:w="2368" w:type="dxa"/>
          </w:tcPr>
          <w:p w:rsidR="007B6D07" w:rsidRPr="008104F0" w:rsidRDefault="005A1E77" w:rsidP="00DC6565">
            <w:pPr>
              <w:pStyle w:val="Default"/>
              <w:spacing w:line="276" w:lineRule="auto"/>
              <w:jc w:val="center"/>
            </w:pPr>
            <w:r>
              <w:t>7</w:t>
            </w:r>
          </w:p>
        </w:tc>
      </w:tr>
      <w:tr w:rsidR="007B6D07" w:rsidRPr="008104F0" w:rsidTr="00DC6565">
        <w:tc>
          <w:tcPr>
            <w:tcW w:w="2702" w:type="dxa"/>
          </w:tcPr>
          <w:p w:rsidR="007B6D07" w:rsidRPr="008104F0" w:rsidRDefault="007B6D07" w:rsidP="00DC6565">
            <w:pPr>
              <w:pStyle w:val="23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04F0">
              <w:rPr>
                <w:rFonts w:ascii="Times New Roman" w:hAnsi="Times New Roman"/>
                <w:i/>
                <w:sz w:val="24"/>
                <w:szCs w:val="24"/>
              </w:rPr>
              <w:t>Областные</w:t>
            </w:r>
          </w:p>
        </w:tc>
        <w:tc>
          <w:tcPr>
            <w:tcW w:w="2496" w:type="dxa"/>
          </w:tcPr>
          <w:p w:rsidR="007B6D07" w:rsidRPr="008104F0" w:rsidRDefault="007B6D07" w:rsidP="00DC6565">
            <w:pPr>
              <w:pStyle w:val="Default"/>
              <w:spacing w:line="276" w:lineRule="auto"/>
              <w:jc w:val="center"/>
            </w:pPr>
            <w:r w:rsidRPr="008104F0">
              <w:t>1</w:t>
            </w:r>
            <w:r w:rsidR="005A1E77">
              <w:t>7</w:t>
            </w:r>
          </w:p>
        </w:tc>
        <w:tc>
          <w:tcPr>
            <w:tcW w:w="2499" w:type="dxa"/>
          </w:tcPr>
          <w:p w:rsidR="007B6D07" w:rsidRPr="008104F0" w:rsidRDefault="007B6D07" w:rsidP="00DC6565">
            <w:pPr>
              <w:pStyle w:val="Default"/>
              <w:spacing w:line="276" w:lineRule="auto"/>
              <w:jc w:val="center"/>
            </w:pPr>
            <w:r w:rsidRPr="008104F0">
              <w:t>16</w:t>
            </w:r>
          </w:p>
        </w:tc>
        <w:tc>
          <w:tcPr>
            <w:tcW w:w="2368" w:type="dxa"/>
          </w:tcPr>
          <w:p w:rsidR="007B6D07" w:rsidRPr="008104F0" w:rsidRDefault="007B6D07" w:rsidP="00DC6565">
            <w:pPr>
              <w:pStyle w:val="Default"/>
              <w:spacing w:line="276" w:lineRule="auto"/>
              <w:jc w:val="center"/>
            </w:pPr>
            <w:r w:rsidRPr="008104F0">
              <w:t>3</w:t>
            </w:r>
            <w:r w:rsidR="005A1E77">
              <w:t>3</w:t>
            </w:r>
          </w:p>
        </w:tc>
      </w:tr>
      <w:tr w:rsidR="007B6D07" w:rsidRPr="008104F0" w:rsidTr="00DC6565">
        <w:tc>
          <w:tcPr>
            <w:tcW w:w="2702" w:type="dxa"/>
          </w:tcPr>
          <w:p w:rsidR="007B6D07" w:rsidRPr="008104F0" w:rsidRDefault="007B6D07" w:rsidP="00DC6565">
            <w:pPr>
              <w:pStyle w:val="23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04F0">
              <w:rPr>
                <w:rFonts w:ascii="Times New Roman" w:hAnsi="Times New Roman"/>
                <w:i/>
                <w:sz w:val="24"/>
                <w:szCs w:val="24"/>
              </w:rPr>
              <w:t>Районные</w:t>
            </w:r>
          </w:p>
        </w:tc>
        <w:tc>
          <w:tcPr>
            <w:tcW w:w="2496" w:type="dxa"/>
          </w:tcPr>
          <w:p w:rsidR="007B6D07" w:rsidRPr="008104F0" w:rsidRDefault="007B6D07" w:rsidP="00DC6565">
            <w:pPr>
              <w:pStyle w:val="Default"/>
              <w:spacing w:line="276" w:lineRule="auto"/>
              <w:jc w:val="center"/>
            </w:pPr>
            <w:r w:rsidRPr="008104F0">
              <w:t>6</w:t>
            </w:r>
          </w:p>
        </w:tc>
        <w:tc>
          <w:tcPr>
            <w:tcW w:w="2499" w:type="dxa"/>
          </w:tcPr>
          <w:p w:rsidR="007B6D07" w:rsidRPr="008104F0" w:rsidRDefault="007B6D07" w:rsidP="00DC6565">
            <w:pPr>
              <w:pStyle w:val="Default"/>
              <w:spacing w:line="276" w:lineRule="auto"/>
              <w:jc w:val="center"/>
            </w:pPr>
            <w:r w:rsidRPr="008104F0">
              <w:t>5</w:t>
            </w:r>
          </w:p>
        </w:tc>
        <w:tc>
          <w:tcPr>
            <w:tcW w:w="2368" w:type="dxa"/>
          </w:tcPr>
          <w:p w:rsidR="007B6D07" w:rsidRPr="008104F0" w:rsidRDefault="007B6D07" w:rsidP="00DC6565">
            <w:pPr>
              <w:pStyle w:val="Default"/>
              <w:spacing w:line="276" w:lineRule="auto"/>
              <w:jc w:val="center"/>
            </w:pPr>
            <w:r w:rsidRPr="008104F0">
              <w:t>11</w:t>
            </w:r>
          </w:p>
        </w:tc>
      </w:tr>
      <w:tr w:rsidR="007B6D07" w:rsidRPr="008104F0" w:rsidTr="00DC6565">
        <w:tc>
          <w:tcPr>
            <w:tcW w:w="2702" w:type="dxa"/>
          </w:tcPr>
          <w:p w:rsidR="007B6D07" w:rsidRPr="008104F0" w:rsidRDefault="007B6D07" w:rsidP="00DC6565">
            <w:pPr>
              <w:pStyle w:val="23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04F0">
              <w:rPr>
                <w:rFonts w:ascii="Times New Roman" w:hAnsi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2496" w:type="dxa"/>
          </w:tcPr>
          <w:p w:rsidR="007B6D07" w:rsidRPr="008104F0" w:rsidRDefault="007B6D07" w:rsidP="00DC6565">
            <w:pPr>
              <w:pStyle w:val="Default"/>
              <w:spacing w:line="276" w:lineRule="auto"/>
              <w:jc w:val="center"/>
              <w:rPr>
                <w:b/>
              </w:rPr>
            </w:pPr>
            <w:r w:rsidRPr="008104F0">
              <w:rPr>
                <w:b/>
              </w:rPr>
              <w:t>2</w:t>
            </w:r>
            <w:r w:rsidR="005A1E77">
              <w:rPr>
                <w:b/>
              </w:rPr>
              <w:t>8</w:t>
            </w:r>
          </w:p>
        </w:tc>
        <w:tc>
          <w:tcPr>
            <w:tcW w:w="2499" w:type="dxa"/>
          </w:tcPr>
          <w:p w:rsidR="007B6D07" w:rsidRPr="008104F0" w:rsidRDefault="007B6D07" w:rsidP="00DC6565">
            <w:pPr>
              <w:pStyle w:val="Default"/>
              <w:spacing w:line="276" w:lineRule="auto"/>
              <w:jc w:val="center"/>
              <w:rPr>
                <w:b/>
              </w:rPr>
            </w:pPr>
            <w:r w:rsidRPr="008104F0">
              <w:rPr>
                <w:b/>
              </w:rPr>
              <w:t>23</w:t>
            </w:r>
          </w:p>
        </w:tc>
        <w:tc>
          <w:tcPr>
            <w:tcW w:w="2368" w:type="dxa"/>
          </w:tcPr>
          <w:p w:rsidR="007B6D07" w:rsidRPr="008104F0" w:rsidRDefault="007B6D07" w:rsidP="00DC6565">
            <w:pPr>
              <w:pStyle w:val="Default"/>
              <w:spacing w:line="276" w:lineRule="auto"/>
              <w:jc w:val="center"/>
              <w:rPr>
                <w:b/>
              </w:rPr>
            </w:pPr>
            <w:r w:rsidRPr="008104F0">
              <w:rPr>
                <w:b/>
              </w:rPr>
              <w:t>5</w:t>
            </w:r>
            <w:r w:rsidR="005A1E77">
              <w:rPr>
                <w:b/>
              </w:rPr>
              <w:t>1</w:t>
            </w:r>
          </w:p>
        </w:tc>
      </w:tr>
      <w:tr w:rsidR="002B5B15" w:rsidRPr="008104F0" w:rsidTr="00DC6565">
        <w:trPr>
          <w:trHeight w:val="191"/>
        </w:trPr>
        <w:tc>
          <w:tcPr>
            <w:tcW w:w="2702" w:type="dxa"/>
            <w:vMerge w:val="restart"/>
          </w:tcPr>
          <w:p w:rsidR="002B5B15" w:rsidRPr="008104F0" w:rsidRDefault="002B5B15" w:rsidP="00DC6565">
            <w:pPr>
              <w:pStyle w:val="23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5B15" w:rsidRPr="008104F0" w:rsidRDefault="002B5B15" w:rsidP="00DC6565">
            <w:pPr>
              <w:pStyle w:val="23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4F0">
              <w:rPr>
                <w:rFonts w:ascii="Times New Roman" w:hAnsi="Times New Roman"/>
                <w:sz w:val="24"/>
                <w:szCs w:val="24"/>
              </w:rPr>
              <w:t>Категория соревнований</w:t>
            </w:r>
          </w:p>
        </w:tc>
        <w:tc>
          <w:tcPr>
            <w:tcW w:w="7363" w:type="dxa"/>
            <w:gridSpan w:val="3"/>
            <w:tcBorders>
              <w:bottom w:val="single" w:sz="4" w:space="0" w:color="auto"/>
            </w:tcBorders>
          </w:tcPr>
          <w:p w:rsidR="002B5B15" w:rsidRPr="008104F0" w:rsidRDefault="002B5B15" w:rsidP="00DC6565">
            <w:pPr>
              <w:pStyle w:val="23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4F0">
              <w:rPr>
                <w:rFonts w:ascii="Times New Roman" w:hAnsi="Times New Roman"/>
                <w:sz w:val="24"/>
                <w:szCs w:val="24"/>
              </w:rPr>
              <w:t>Количество спортсменов, принявших участие</w:t>
            </w:r>
          </w:p>
        </w:tc>
      </w:tr>
      <w:tr w:rsidR="002B5B15" w:rsidRPr="008104F0" w:rsidTr="00DC6565">
        <w:trPr>
          <w:trHeight w:val="459"/>
        </w:trPr>
        <w:tc>
          <w:tcPr>
            <w:tcW w:w="2702" w:type="dxa"/>
            <w:vMerge/>
          </w:tcPr>
          <w:p w:rsidR="002B5B15" w:rsidRPr="008104F0" w:rsidRDefault="002B5B15" w:rsidP="00DC6565">
            <w:pPr>
              <w:pStyle w:val="23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2B5B15" w:rsidRPr="008104F0" w:rsidRDefault="002B5B15" w:rsidP="00DC6565">
            <w:pPr>
              <w:pStyle w:val="23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4F0">
              <w:rPr>
                <w:rFonts w:ascii="Times New Roman" w:hAnsi="Times New Roman"/>
                <w:sz w:val="24"/>
                <w:szCs w:val="24"/>
              </w:rPr>
              <w:t>Отделение лыжных гонок</w:t>
            </w:r>
          </w:p>
        </w:tc>
        <w:tc>
          <w:tcPr>
            <w:tcW w:w="2499" w:type="dxa"/>
            <w:tcBorders>
              <w:top w:val="single" w:sz="4" w:space="0" w:color="auto"/>
            </w:tcBorders>
          </w:tcPr>
          <w:p w:rsidR="002B5B15" w:rsidRPr="008104F0" w:rsidRDefault="002B5B15" w:rsidP="00DC6565">
            <w:pPr>
              <w:pStyle w:val="23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4F0">
              <w:rPr>
                <w:rFonts w:ascii="Times New Roman" w:hAnsi="Times New Roman"/>
                <w:sz w:val="24"/>
                <w:szCs w:val="24"/>
              </w:rPr>
              <w:t>Отделение акробатики</w:t>
            </w: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2B5B15" w:rsidRPr="008104F0" w:rsidRDefault="002B5B15" w:rsidP="00DC6565">
            <w:pPr>
              <w:pStyle w:val="23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4F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2B5B15" w:rsidRPr="008104F0" w:rsidTr="00DC6565">
        <w:tc>
          <w:tcPr>
            <w:tcW w:w="2702" w:type="dxa"/>
          </w:tcPr>
          <w:p w:rsidR="002B5B15" w:rsidRPr="008104F0" w:rsidRDefault="002B5B15" w:rsidP="00DC6565">
            <w:pPr>
              <w:pStyle w:val="23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04F0">
              <w:rPr>
                <w:rFonts w:ascii="Times New Roman" w:hAnsi="Times New Roman"/>
                <w:i/>
                <w:sz w:val="24"/>
                <w:szCs w:val="24"/>
              </w:rPr>
              <w:t>Всероссийские</w:t>
            </w:r>
          </w:p>
        </w:tc>
        <w:tc>
          <w:tcPr>
            <w:tcW w:w="2496" w:type="dxa"/>
          </w:tcPr>
          <w:p w:rsidR="002B5B15" w:rsidRPr="008104F0" w:rsidRDefault="005A1E77" w:rsidP="00DC6565">
            <w:pPr>
              <w:pStyle w:val="23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9" w:type="dxa"/>
          </w:tcPr>
          <w:p w:rsidR="002B5B15" w:rsidRPr="008104F0" w:rsidRDefault="007B6D07" w:rsidP="00DC6565">
            <w:pPr>
              <w:pStyle w:val="23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4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68" w:type="dxa"/>
          </w:tcPr>
          <w:p w:rsidR="002B5B15" w:rsidRPr="008104F0" w:rsidRDefault="007B6D07" w:rsidP="00DC6565">
            <w:pPr>
              <w:pStyle w:val="23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4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A1E7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B5B15" w:rsidRPr="008104F0" w:rsidTr="00DC6565">
        <w:tc>
          <w:tcPr>
            <w:tcW w:w="2702" w:type="dxa"/>
          </w:tcPr>
          <w:p w:rsidR="002B5B15" w:rsidRPr="008104F0" w:rsidRDefault="002B5B15" w:rsidP="00DC6565">
            <w:pPr>
              <w:pStyle w:val="23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04F0">
              <w:rPr>
                <w:rFonts w:ascii="Times New Roman" w:hAnsi="Times New Roman"/>
                <w:i/>
                <w:sz w:val="24"/>
                <w:szCs w:val="24"/>
              </w:rPr>
              <w:t>Областные</w:t>
            </w:r>
          </w:p>
        </w:tc>
        <w:tc>
          <w:tcPr>
            <w:tcW w:w="2496" w:type="dxa"/>
          </w:tcPr>
          <w:p w:rsidR="002B5B15" w:rsidRPr="008104F0" w:rsidRDefault="007B6D07" w:rsidP="00DC6565">
            <w:pPr>
              <w:pStyle w:val="23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4F0">
              <w:rPr>
                <w:rFonts w:ascii="Times New Roman" w:hAnsi="Times New Roman"/>
                <w:sz w:val="24"/>
                <w:szCs w:val="24"/>
              </w:rPr>
              <w:t>12</w:t>
            </w:r>
            <w:r w:rsidR="005A1E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99" w:type="dxa"/>
          </w:tcPr>
          <w:p w:rsidR="002B5B15" w:rsidRPr="008104F0" w:rsidRDefault="007B6D07" w:rsidP="00DC6565">
            <w:pPr>
              <w:pStyle w:val="23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4F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368" w:type="dxa"/>
          </w:tcPr>
          <w:p w:rsidR="002B5B15" w:rsidRPr="008104F0" w:rsidRDefault="007B6D07" w:rsidP="00DC6565">
            <w:pPr>
              <w:pStyle w:val="23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4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A1E7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F6BF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B5B15" w:rsidRPr="008104F0" w:rsidTr="00DC6565">
        <w:tc>
          <w:tcPr>
            <w:tcW w:w="2702" w:type="dxa"/>
          </w:tcPr>
          <w:p w:rsidR="002B5B15" w:rsidRPr="008104F0" w:rsidRDefault="002B5B15" w:rsidP="00DC6565">
            <w:pPr>
              <w:pStyle w:val="23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04F0">
              <w:rPr>
                <w:rFonts w:ascii="Times New Roman" w:hAnsi="Times New Roman"/>
                <w:i/>
                <w:sz w:val="24"/>
                <w:szCs w:val="24"/>
              </w:rPr>
              <w:t>Районные</w:t>
            </w:r>
          </w:p>
        </w:tc>
        <w:tc>
          <w:tcPr>
            <w:tcW w:w="2496" w:type="dxa"/>
          </w:tcPr>
          <w:p w:rsidR="002B5B15" w:rsidRPr="008104F0" w:rsidRDefault="007B6D07" w:rsidP="00DC6565">
            <w:pPr>
              <w:pStyle w:val="23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4F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99" w:type="dxa"/>
          </w:tcPr>
          <w:p w:rsidR="002B5B15" w:rsidRPr="008104F0" w:rsidRDefault="007B6D07" w:rsidP="00DC6565">
            <w:pPr>
              <w:pStyle w:val="23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4F0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368" w:type="dxa"/>
          </w:tcPr>
          <w:p w:rsidR="002B5B15" w:rsidRPr="008104F0" w:rsidRDefault="007B6D07" w:rsidP="00DC6565">
            <w:pPr>
              <w:pStyle w:val="23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4F0">
              <w:rPr>
                <w:rFonts w:ascii="Times New Roman" w:hAnsi="Times New Roman"/>
                <w:b/>
                <w:sz w:val="24"/>
                <w:szCs w:val="24"/>
              </w:rPr>
              <w:t>317</w:t>
            </w:r>
          </w:p>
        </w:tc>
      </w:tr>
      <w:tr w:rsidR="002B5B15" w:rsidRPr="008104F0" w:rsidTr="00DC6565">
        <w:tc>
          <w:tcPr>
            <w:tcW w:w="2702" w:type="dxa"/>
          </w:tcPr>
          <w:p w:rsidR="002B5B15" w:rsidRPr="008104F0" w:rsidRDefault="002B5B15" w:rsidP="00DC6565">
            <w:pPr>
              <w:pStyle w:val="23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04F0">
              <w:rPr>
                <w:rFonts w:ascii="Times New Roman" w:hAnsi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2496" w:type="dxa"/>
          </w:tcPr>
          <w:p w:rsidR="002B5B15" w:rsidRPr="008104F0" w:rsidRDefault="007B6D07" w:rsidP="00DC6565">
            <w:pPr>
              <w:pStyle w:val="23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4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A1E7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499" w:type="dxa"/>
          </w:tcPr>
          <w:p w:rsidR="002B5B15" w:rsidRPr="008104F0" w:rsidRDefault="007B6D07" w:rsidP="00DC6565">
            <w:pPr>
              <w:pStyle w:val="23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4F0">
              <w:rPr>
                <w:rFonts w:ascii="Times New Roman" w:hAnsi="Times New Roman"/>
                <w:b/>
                <w:sz w:val="24"/>
                <w:szCs w:val="24"/>
              </w:rPr>
              <w:t>362</w:t>
            </w:r>
          </w:p>
        </w:tc>
        <w:tc>
          <w:tcPr>
            <w:tcW w:w="2368" w:type="dxa"/>
          </w:tcPr>
          <w:p w:rsidR="002B5B15" w:rsidRPr="008104F0" w:rsidRDefault="007B6D07" w:rsidP="00DC6565">
            <w:pPr>
              <w:pStyle w:val="23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4F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A1E7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F6BF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9A59B3" w:rsidRPr="008104F0" w:rsidRDefault="005A1E77" w:rsidP="00DC6565">
      <w:pPr>
        <w:pStyle w:val="23"/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A1E7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9A59B3" w:rsidRPr="008104F0">
        <w:rPr>
          <w:rFonts w:ascii="Times New Roman" w:hAnsi="Times New Roman"/>
          <w:sz w:val="24"/>
          <w:szCs w:val="24"/>
          <w:u w:val="single"/>
        </w:rPr>
        <w:t>Результаты соревнований</w:t>
      </w:r>
      <w:r w:rsidR="009A59B3" w:rsidRPr="008104F0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f7"/>
        <w:tblW w:w="0" w:type="auto"/>
        <w:tblInd w:w="108" w:type="dxa"/>
        <w:tblLook w:val="04A0"/>
      </w:tblPr>
      <w:tblGrid>
        <w:gridCol w:w="2702"/>
        <w:gridCol w:w="2496"/>
        <w:gridCol w:w="2499"/>
        <w:gridCol w:w="2368"/>
      </w:tblGrid>
      <w:tr w:rsidR="002B5B15" w:rsidRPr="00425CD2" w:rsidTr="00DC6565">
        <w:trPr>
          <w:trHeight w:val="191"/>
        </w:trPr>
        <w:tc>
          <w:tcPr>
            <w:tcW w:w="2702" w:type="dxa"/>
            <w:vMerge w:val="restart"/>
          </w:tcPr>
          <w:p w:rsidR="002B5B15" w:rsidRPr="008104F0" w:rsidRDefault="002B5B15" w:rsidP="00DC6565">
            <w:pPr>
              <w:pStyle w:val="23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5B15" w:rsidRPr="008104F0" w:rsidRDefault="002B5B15" w:rsidP="00DC6565">
            <w:pPr>
              <w:pStyle w:val="23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4F0">
              <w:rPr>
                <w:rFonts w:ascii="Times New Roman" w:hAnsi="Times New Roman"/>
                <w:sz w:val="24"/>
                <w:szCs w:val="24"/>
              </w:rPr>
              <w:t>Категория соревнований</w:t>
            </w:r>
          </w:p>
        </w:tc>
        <w:tc>
          <w:tcPr>
            <w:tcW w:w="7363" w:type="dxa"/>
            <w:gridSpan w:val="3"/>
            <w:tcBorders>
              <w:bottom w:val="single" w:sz="4" w:space="0" w:color="auto"/>
            </w:tcBorders>
          </w:tcPr>
          <w:p w:rsidR="002B5B15" w:rsidRPr="008104F0" w:rsidRDefault="002B5B15" w:rsidP="00DC6565">
            <w:pPr>
              <w:pStyle w:val="23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4F0">
              <w:rPr>
                <w:rFonts w:ascii="Times New Roman" w:hAnsi="Times New Roman"/>
                <w:sz w:val="24"/>
                <w:szCs w:val="24"/>
              </w:rPr>
              <w:t>Количество спортсменов победителей и призёров</w:t>
            </w:r>
          </w:p>
        </w:tc>
      </w:tr>
      <w:tr w:rsidR="002B5B15" w:rsidRPr="008104F0" w:rsidTr="00DC6565">
        <w:trPr>
          <w:trHeight w:val="459"/>
        </w:trPr>
        <w:tc>
          <w:tcPr>
            <w:tcW w:w="2702" w:type="dxa"/>
            <w:vMerge/>
          </w:tcPr>
          <w:p w:rsidR="002B5B15" w:rsidRPr="008104F0" w:rsidRDefault="002B5B15" w:rsidP="00DC6565">
            <w:pPr>
              <w:pStyle w:val="23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2B5B15" w:rsidRPr="008104F0" w:rsidRDefault="002B5B15" w:rsidP="00DC6565">
            <w:pPr>
              <w:pStyle w:val="23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4F0">
              <w:rPr>
                <w:rFonts w:ascii="Times New Roman" w:hAnsi="Times New Roman"/>
                <w:sz w:val="24"/>
                <w:szCs w:val="24"/>
              </w:rPr>
              <w:t>Отделение лыжных гонок</w:t>
            </w:r>
          </w:p>
        </w:tc>
        <w:tc>
          <w:tcPr>
            <w:tcW w:w="2499" w:type="dxa"/>
            <w:tcBorders>
              <w:top w:val="single" w:sz="4" w:space="0" w:color="auto"/>
            </w:tcBorders>
          </w:tcPr>
          <w:p w:rsidR="002B5B15" w:rsidRPr="008104F0" w:rsidRDefault="002B5B15" w:rsidP="00DC6565">
            <w:pPr>
              <w:pStyle w:val="23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4F0">
              <w:rPr>
                <w:rFonts w:ascii="Times New Roman" w:hAnsi="Times New Roman"/>
                <w:sz w:val="24"/>
                <w:szCs w:val="24"/>
              </w:rPr>
              <w:t>Отделение акробатики</w:t>
            </w: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2B5B15" w:rsidRPr="008104F0" w:rsidRDefault="002B5B15" w:rsidP="00DC6565">
            <w:pPr>
              <w:pStyle w:val="23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4F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2B5B15" w:rsidRPr="008104F0" w:rsidTr="00DC6565">
        <w:tc>
          <w:tcPr>
            <w:tcW w:w="2702" w:type="dxa"/>
          </w:tcPr>
          <w:p w:rsidR="002B5B15" w:rsidRPr="008104F0" w:rsidRDefault="002B5B15" w:rsidP="00DC6565">
            <w:pPr>
              <w:pStyle w:val="23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04F0">
              <w:rPr>
                <w:rFonts w:ascii="Times New Roman" w:hAnsi="Times New Roman"/>
                <w:i/>
                <w:sz w:val="24"/>
                <w:szCs w:val="24"/>
              </w:rPr>
              <w:t>Всероссийские</w:t>
            </w:r>
          </w:p>
        </w:tc>
        <w:tc>
          <w:tcPr>
            <w:tcW w:w="2496" w:type="dxa"/>
          </w:tcPr>
          <w:p w:rsidR="002B5B15" w:rsidRPr="008104F0" w:rsidRDefault="005A1E77" w:rsidP="00DC6565">
            <w:pPr>
              <w:pStyle w:val="23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2B5B15" w:rsidRPr="008104F0" w:rsidRDefault="007B6D07" w:rsidP="00DC6565">
            <w:pPr>
              <w:pStyle w:val="23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4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2B5B15" w:rsidRPr="008104F0" w:rsidRDefault="005A1E77" w:rsidP="00DC6565">
            <w:pPr>
              <w:pStyle w:val="23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B5B15" w:rsidRPr="008104F0" w:rsidTr="00DC6565">
        <w:tc>
          <w:tcPr>
            <w:tcW w:w="2702" w:type="dxa"/>
          </w:tcPr>
          <w:p w:rsidR="002B5B15" w:rsidRPr="008104F0" w:rsidRDefault="002B5B15" w:rsidP="00DC6565">
            <w:pPr>
              <w:pStyle w:val="23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04F0">
              <w:rPr>
                <w:rFonts w:ascii="Times New Roman" w:hAnsi="Times New Roman"/>
                <w:i/>
                <w:sz w:val="24"/>
                <w:szCs w:val="24"/>
              </w:rPr>
              <w:t>Областные</w:t>
            </w:r>
          </w:p>
        </w:tc>
        <w:tc>
          <w:tcPr>
            <w:tcW w:w="2496" w:type="dxa"/>
          </w:tcPr>
          <w:p w:rsidR="002B5B15" w:rsidRPr="008104F0" w:rsidRDefault="007B6D07" w:rsidP="00DC6565">
            <w:pPr>
              <w:pStyle w:val="23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4F0">
              <w:rPr>
                <w:rFonts w:ascii="Times New Roman" w:hAnsi="Times New Roman"/>
                <w:sz w:val="24"/>
                <w:szCs w:val="24"/>
              </w:rPr>
              <w:t>2</w:t>
            </w:r>
            <w:r w:rsidR="005A1E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:rsidR="002B5B15" w:rsidRPr="008104F0" w:rsidRDefault="007B6D07" w:rsidP="00DC6565">
            <w:pPr>
              <w:pStyle w:val="23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4F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368" w:type="dxa"/>
          </w:tcPr>
          <w:p w:rsidR="002B5B15" w:rsidRPr="008104F0" w:rsidRDefault="007B6D07" w:rsidP="00DC6565">
            <w:pPr>
              <w:pStyle w:val="23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4F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5A1E7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B5B15" w:rsidRPr="008104F0" w:rsidTr="00DC6565">
        <w:tc>
          <w:tcPr>
            <w:tcW w:w="2702" w:type="dxa"/>
          </w:tcPr>
          <w:p w:rsidR="002B5B15" w:rsidRPr="008104F0" w:rsidRDefault="002B5B15" w:rsidP="00DC6565">
            <w:pPr>
              <w:pStyle w:val="23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04F0">
              <w:rPr>
                <w:rFonts w:ascii="Times New Roman" w:hAnsi="Times New Roman"/>
                <w:i/>
                <w:sz w:val="24"/>
                <w:szCs w:val="24"/>
              </w:rPr>
              <w:t>Районные</w:t>
            </w:r>
          </w:p>
        </w:tc>
        <w:tc>
          <w:tcPr>
            <w:tcW w:w="2496" w:type="dxa"/>
          </w:tcPr>
          <w:p w:rsidR="002B5B15" w:rsidRPr="008104F0" w:rsidRDefault="007B6D07" w:rsidP="00DC6565">
            <w:pPr>
              <w:pStyle w:val="23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4F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99" w:type="dxa"/>
          </w:tcPr>
          <w:p w:rsidR="002B5B15" w:rsidRPr="008104F0" w:rsidRDefault="007B6D07" w:rsidP="00DC6565">
            <w:pPr>
              <w:pStyle w:val="23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4F0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2368" w:type="dxa"/>
          </w:tcPr>
          <w:p w:rsidR="002B5B15" w:rsidRPr="008104F0" w:rsidRDefault="007B6D07" w:rsidP="00DC6565">
            <w:pPr>
              <w:pStyle w:val="23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4F0">
              <w:rPr>
                <w:rFonts w:ascii="Times New Roman" w:hAnsi="Times New Roman"/>
                <w:b/>
                <w:sz w:val="24"/>
                <w:szCs w:val="24"/>
              </w:rPr>
              <w:t>191</w:t>
            </w:r>
          </w:p>
        </w:tc>
      </w:tr>
      <w:tr w:rsidR="002B5B15" w:rsidRPr="008104F0" w:rsidTr="00DC6565">
        <w:tc>
          <w:tcPr>
            <w:tcW w:w="2702" w:type="dxa"/>
          </w:tcPr>
          <w:p w:rsidR="002B5B15" w:rsidRPr="008104F0" w:rsidRDefault="002B5B15" w:rsidP="00DC6565">
            <w:pPr>
              <w:pStyle w:val="23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04F0">
              <w:rPr>
                <w:rFonts w:ascii="Times New Roman" w:hAnsi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2496" w:type="dxa"/>
          </w:tcPr>
          <w:p w:rsidR="002B5B15" w:rsidRPr="008104F0" w:rsidRDefault="005A1E77" w:rsidP="00DC6565">
            <w:pPr>
              <w:pStyle w:val="23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2499" w:type="dxa"/>
          </w:tcPr>
          <w:p w:rsidR="002B5B15" w:rsidRPr="008104F0" w:rsidRDefault="007B6D07" w:rsidP="00DC6565">
            <w:pPr>
              <w:pStyle w:val="23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4F0">
              <w:rPr>
                <w:rFonts w:ascii="Times New Roman" w:hAnsi="Times New Roman"/>
                <w:b/>
                <w:sz w:val="24"/>
                <w:szCs w:val="24"/>
              </w:rPr>
              <w:t>226</w:t>
            </w:r>
          </w:p>
        </w:tc>
        <w:tc>
          <w:tcPr>
            <w:tcW w:w="2368" w:type="dxa"/>
          </w:tcPr>
          <w:p w:rsidR="002B5B15" w:rsidRPr="008104F0" w:rsidRDefault="007B6D07" w:rsidP="00DC6565">
            <w:pPr>
              <w:pStyle w:val="23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4F0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5A1E7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620"/>
        <w:gridCol w:w="1825"/>
        <w:gridCol w:w="2410"/>
        <w:gridCol w:w="2410"/>
      </w:tblGrid>
      <w:tr w:rsidR="002B5B15" w:rsidRPr="008104F0" w:rsidTr="00DC6565">
        <w:trPr>
          <w:trHeight w:val="270"/>
        </w:trPr>
        <w:tc>
          <w:tcPr>
            <w:tcW w:w="1800" w:type="dxa"/>
            <w:vMerge w:val="restart"/>
          </w:tcPr>
          <w:p w:rsidR="002B5B15" w:rsidRPr="008104F0" w:rsidRDefault="002B5B15" w:rsidP="00DC65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04F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810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F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8265" w:type="dxa"/>
            <w:gridSpan w:val="4"/>
            <w:tcBorders>
              <w:top w:val="single" w:sz="4" w:space="0" w:color="auto"/>
            </w:tcBorders>
          </w:tcPr>
          <w:p w:rsidR="002B5B15" w:rsidRPr="008104F0" w:rsidRDefault="002B5B15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F0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</w:t>
            </w:r>
            <w:proofErr w:type="spellEnd"/>
            <w:r w:rsidRPr="00810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104F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призёры</w:t>
            </w:r>
            <w:proofErr w:type="spellEnd"/>
          </w:p>
        </w:tc>
      </w:tr>
      <w:tr w:rsidR="002B5B15" w:rsidRPr="008104F0" w:rsidTr="00DC6565">
        <w:trPr>
          <w:trHeight w:val="228"/>
        </w:trPr>
        <w:tc>
          <w:tcPr>
            <w:tcW w:w="1800" w:type="dxa"/>
            <w:vMerge/>
          </w:tcPr>
          <w:p w:rsidR="002B5B15" w:rsidRPr="008104F0" w:rsidRDefault="002B5B15" w:rsidP="00DC65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B5B15" w:rsidRPr="008104F0" w:rsidRDefault="002B5B15" w:rsidP="00DC65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04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районных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2B5B15" w:rsidRPr="008104F0" w:rsidRDefault="002B5B15" w:rsidP="00DC65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04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областных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B5B15" w:rsidRPr="008104F0" w:rsidRDefault="002B5B15" w:rsidP="00DC65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04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всероссийских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B5B15" w:rsidRPr="008104F0" w:rsidRDefault="002B5B15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всего</w:t>
            </w:r>
          </w:p>
        </w:tc>
      </w:tr>
      <w:tr w:rsidR="002B5B15" w:rsidRPr="008104F0" w:rsidTr="00DC6565">
        <w:tc>
          <w:tcPr>
            <w:tcW w:w="1800" w:type="dxa"/>
          </w:tcPr>
          <w:p w:rsidR="002B5B15" w:rsidRPr="008104F0" w:rsidRDefault="0017142F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2014-2015</w:t>
            </w:r>
          </w:p>
        </w:tc>
        <w:tc>
          <w:tcPr>
            <w:tcW w:w="1620" w:type="dxa"/>
          </w:tcPr>
          <w:p w:rsidR="002B5B15" w:rsidRPr="008104F0" w:rsidRDefault="0017142F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191 чел.</w:t>
            </w:r>
          </w:p>
        </w:tc>
        <w:tc>
          <w:tcPr>
            <w:tcW w:w="1825" w:type="dxa"/>
          </w:tcPr>
          <w:p w:rsidR="002B5B15" w:rsidRPr="008104F0" w:rsidRDefault="00AC1EAE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83</w:t>
            </w:r>
            <w:r w:rsidR="0017142F" w:rsidRPr="00810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2410" w:type="dxa"/>
          </w:tcPr>
          <w:p w:rsidR="002B5B15" w:rsidRPr="008104F0" w:rsidRDefault="00AC1EAE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17142F" w:rsidRPr="00810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2410" w:type="dxa"/>
            <w:shd w:val="clear" w:color="auto" w:fill="auto"/>
          </w:tcPr>
          <w:p w:rsidR="002B5B15" w:rsidRPr="008104F0" w:rsidRDefault="0017142F" w:rsidP="00DC656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</w:t>
            </w:r>
            <w:r w:rsidR="005A1E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Pr="00810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чел.</w:t>
            </w:r>
          </w:p>
        </w:tc>
      </w:tr>
      <w:tr w:rsidR="0017142F" w:rsidRPr="008104F0" w:rsidTr="00DC6565">
        <w:tc>
          <w:tcPr>
            <w:tcW w:w="1800" w:type="dxa"/>
          </w:tcPr>
          <w:p w:rsidR="0017142F" w:rsidRPr="008104F0" w:rsidRDefault="0017142F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2013-2014</w:t>
            </w:r>
          </w:p>
        </w:tc>
        <w:tc>
          <w:tcPr>
            <w:tcW w:w="1620" w:type="dxa"/>
          </w:tcPr>
          <w:p w:rsidR="0017142F" w:rsidRPr="008104F0" w:rsidRDefault="0017142F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</w:rPr>
              <w:t xml:space="preserve">145 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17142F" w:rsidRPr="008104F0" w:rsidRDefault="0017142F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</w:t>
            </w:r>
            <w:r w:rsidRPr="00810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7142F" w:rsidRPr="008104F0" w:rsidRDefault="0017142F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17142F" w:rsidRPr="008104F0" w:rsidRDefault="0017142F" w:rsidP="00DC65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257 чел.</w:t>
            </w:r>
          </w:p>
        </w:tc>
      </w:tr>
      <w:tr w:rsidR="0017142F" w:rsidRPr="008104F0" w:rsidTr="00DC6565">
        <w:tc>
          <w:tcPr>
            <w:tcW w:w="1800" w:type="dxa"/>
          </w:tcPr>
          <w:p w:rsidR="0017142F" w:rsidRPr="008104F0" w:rsidRDefault="0017142F" w:rsidP="00DC65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2012-2013 </w:t>
            </w:r>
          </w:p>
        </w:tc>
        <w:tc>
          <w:tcPr>
            <w:tcW w:w="1620" w:type="dxa"/>
          </w:tcPr>
          <w:p w:rsidR="0017142F" w:rsidRPr="008104F0" w:rsidRDefault="0017142F" w:rsidP="00DC65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167 </w:t>
            </w:r>
            <w:proofErr w:type="spellStart"/>
            <w:r w:rsidRPr="008104F0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8104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17142F" w:rsidRPr="008104F0" w:rsidRDefault="0017142F" w:rsidP="00DC65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 </w:t>
            </w:r>
            <w:proofErr w:type="spellStart"/>
            <w:r w:rsidRPr="008104F0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8104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7142F" w:rsidRPr="008104F0" w:rsidRDefault="0017142F" w:rsidP="00DC65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8104F0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8104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17142F" w:rsidRPr="008104F0" w:rsidRDefault="0017142F" w:rsidP="00DC65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243 чел.</w:t>
            </w:r>
          </w:p>
        </w:tc>
      </w:tr>
      <w:tr w:rsidR="0017142F" w:rsidRPr="008104F0" w:rsidTr="00DC6565">
        <w:tc>
          <w:tcPr>
            <w:tcW w:w="1800" w:type="dxa"/>
          </w:tcPr>
          <w:p w:rsidR="0017142F" w:rsidRPr="008104F0" w:rsidRDefault="0017142F" w:rsidP="00DC65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2011-2012 </w:t>
            </w:r>
          </w:p>
        </w:tc>
        <w:tc>
          <w:tcPr>
            <w:tcW w:w="1620" w:type="dxa"/>
          </w:tcPr>
          <w:p w:rsidR="0017142F" w:rsidRPr="008104F0" w:rsidRDefault="0017142F" w:rsidP="00DC65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126 </w:t>
            </w:r>
            <w:proofErr w:type="spellStart"/>
            <w:r w:rsidRPr="008104F0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  <w:proofErr w:type="spellEnd"/>
            <w:r w:rsidRPr="008104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17142F" w:rsidRPr="008104F0" w:rsidRDefault="0017142F" w:rsidP="00DC65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</w:t>
            </w:r>
            <w:proofErr w:type="spellStart"/>
            <w:r w:rsidRPr="008104F0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  <w:proofErr w:type="spellEnd"/>
            <w:r w:rsidRPr="008104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7142F" w:rsidRPr="008104F0" w:rsidRDefault="0017142F" w:rsidP="00DC65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8104F0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  <w:proofErr w:type="spellEnd"/>
            <w:r w:rsidRPr="008104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17142F" w:rsidRPr="008104F0" w:rsidRDefault="0017142F" w:rsidP="00DC65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208 чел.</w:t>
            </w:r>
          </w:p>
        </w:tc>
      </w:tr>
    </w:tbl>
    <w:p w:rsidR="00957C73" w:rsidRPr="008104F0" w:rsidRDefault="005F597B" w:rsidP="00DC6565">
      <w:pPr>
        <w:tabs>
          <w:tab w:val="num" w:pos="42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Вывод: </w:t>
      </w:r>
      <w:r w:rsidR="00EE76E0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EE76E0" w:rsidRPr="008104F0">
        <w:rPr>
          <w:rFonts w:ascii="Times New Roman" w:hAnsi="Times New Roman" w:cs="Times New Roman"/>
          <w:sz w:val="24"/>
          <w:szCs w:val="24"/>
          <w:lang w:val="ru-RU"/>
        </w:rPr>
        <w:t>оличество соревнований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всероссийского уровня</w:t>
      </w:r>
      <w:r w:rsidR="00EE76E0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, в которых приняли участие </w:t>
      </w:r>
      <w:proofErr w:type="gramStart"/>
      <w:r w:rsidR="00EE76E0" w:rsidRPr="008104F0"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proofErr w:type="gramEnd"/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E76E0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>снизилось.</w:t>
      </w:r>
      <w:r w:rsidR="00201358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 Увеличилось число участников соревнований районного уровня. План спортивных мероприятий за год выполнен на 98 %.</w:t>
      </w:r>
    </w:p>
    <w:p w:rsidR="00CC1575" w:rsidRPr="008104F0" w:rsidRDefault="00CC1575" w:rsidP="00DC656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proofErr w:type="spellStart"/>
      <w:r w:rsidRPr="008104F0">
        <w:rPr>
          <w:rFonts w:ascii="Times New Roman" w:hAnsi="Times New Roman" w:cs="Times New Roman"/>
          <w:sz w:val="24"/>
          <w:szCs w:val="24"/>
          <w:u w:val="single"/>
        </w:rPr>
        <w:t>Лучшие</w:t>
      </w:r>
      <w:proofErr w:type="spellEnd"/>
      <w:r w:rsidRPr="008104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104F0">
        <w:rPr>
          <w:rFonts w:ascii="Times New Roman" w:hAnsi="Times New Roman" w:cs="Times New Roman"/>
          <w:sz w:val="24"/>
          <w:szCs w:val="24"/>
          <w:u w:val="single"/>
        </w:rPr>
        <w:t>результаты</w:t>
      </w:r>
      <w:proofErr w:type="spellEnd"/>
      <w:r w:rsidRPr="008104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104F0">
        <w:rPr>
          <w:rFonts w:ascii="Times New Roman" w:hAnsi="Times New Roman" w:cs="Times New Roman"/>
          <w:sz w:val="24"/>
          <w:szCs w:val="24"/>
          <w:u w:val="single"/>
        </w:rPr>
        <w:t>учащихся</w:t>
      </w:r>
      <w:proofErr w:type="spellEnd"/>
      <w:r w:rsidRPr="008104F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7142F" w:rsidRPr="008104F0" w:rsidRDefault="0017142F" w:rsidP="00DC6565">
      <w:pPr>
        <w:pStyle w:val="24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6216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Макарова </w:t>
      </w:r>
      <w:proofErr w:type="spellStart"/>
      <w:r w:rsidRPr="00062166">
        <w:rPr>
          <w:rFonts w:ascii="Times New Roman" w:hAnsi="Times New Roman" w:cs="Times New Roman"/>
          <w:b/>
          <w:sz w:val="24"/>
          <w:szCs w:val="24"/>
          <w:lang w:val="ru-RU"/>
        </w:rPr>
        <w:t>Аполлинария</w:t>
      </w:r>
      <w:proofErr w:type="spellEnd"/>
      <w:r w:rsidRPr="0006216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(</w:t>
      </w:r>
      <w:r w:rsidRPr="008104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тренер </w:t>
      </w:r>
      <w:proofErr w:type="spellStart"/>
      <w:r w:rsidRPr="008104F0">
        <w:rPr>
          <w:rFonts w:ascii="Times New Roman" w:hAnsi="Times New Roman" w:cs="Times New Roman"/>
          <w:b/>
          <w:sz w:val="24"/>
          <w:szCs w:val="24"/>
          <w:lang w:val="ru-RU"/>
        </w:rPr>
        <w:t>Норкин</w:t>
      </w:r>
      <w:proofErr w:type="spellEnd"/>
      <w:r w:rsidRPr="008104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Э. Ю.) – </w:t>
      </w:r>
      <w:r w:rsidR="008F4AFC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призёр открытого Чемпионата и первенства Кировской области по кроссу на призы В. М. </w:t>
      </w:r>
      <w:proofErr w:type="spellStart"/>
      <w:r w:rsidR="008F4AFC" w:rsidRPr="008104F0">
        <w:rPr>
          <w:rFonts w:ascii="Times New Roman" w:hAnsi="Times New Roman" w:cs="Times New Roman"/>
          <w:sz w:val="24"/>
          <w:szCs w:val="24"/>
          <w:lang w:val="ru-RU"/>
        </w:rPr>
        <w:t>Крутихина</w:t>
      </w:r>
      <w:proofErr w:type="spellEnd"/>
      <w:r w:rsidR="008F4AFC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28</w:t>
      </w:r>
      <w:r w:rsidR="00C6134F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.09.2014 г. в </w:t>
      </w:r>
      <w:proofErr w:type="spellStart"/>
      <w:r w:rsidR="00C6134F" w:rsidRPr="008104F0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="00C6134F" w:rsidRPr="008104F0">
        <w:rPr>
          <w:rFonts w:ascii="Times New Roman" w:hAnsi="Times New Roman" w:cs="Times New Roman"/>
          <w:sz w:val="24"/>
          <w:szCs w:val="24"/>
          <w:lang w:val="ru-RU"/>
        </w:rPr>
        <w:t>. Верхошижемье, 3 место на  первенстве Кировской области по лыжным гонкам 31.01.2015 г. в г. Кирове</w:t>
      </w:r>
      <w:r w:rsidR="00964B5F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, 3 место на Чемпионате и первенстве Кировской области по лыжным гонкам (3 тур) 22.03.2015 г. в </w:t>
      </w:r>
      <w:proofErr w:type="spellStart"/>
      <w:r w:rsidR="00964B5F" w:rsidRPr="008104F0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="00964B5F" w:rsidRPr="008104F0">
        <w:rPr>
          <w:rFonts w:ascii="Times New Roman" w:hAnsi="Times New Roman" w:cs="Times New Roman"/>
          <w:sz w:val="24"/>
          <w:szCs w:val="24"/>
          <w:lang w:val="ru-RU"/>
        </w:rPr>
        <w:t>. Верхошижемье.</w:t>
      </w:r>
    </w:p>
    <w:p w:rsidR="00C6134F" w:rsidRPr="008104F0" w:rsidRDefault="0017142F" w:rsidP="00DC6565">
      <w:pPr>
        <w:pStyle w:val="ac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62166">
        <w:rPr>
          <w:rFonts w:ascii="Times New Roman" w:hAnsi="Times New Roman" w:cs="Times New Roman"/>
          <w:b/>
          <w:sz w:val="24"/>
          <w:szCs w:val="24"/>
          <w:lang w:val="ru-RU"/>
        </w:rPr>
        <w:t>Изместьев</w:t>
      </w:r>
      <w:proofErr w:type="spellEnd"/>
      <w:r w:rsidRPr="0006216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Дмитрий</w:t>
      </w:r>
      <w:r w:rsidRPr="008104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(тренер </w:t>
      </w:r>
      <w:proofErr w:type="spellStart"/>
      <w:r w:rsidRPr="008104F0">
        <w:rPr>
          <w:rFonts w:ascii="Times New Roman" w:hAnsi="Times New Roman" w:cs="Times New Roman"/>
          <w:b/>
          <w:sz w:val="24"/>
          <w:szCs w:val="24"/>
          <w:lang w:val="ru-RU"/>
        </w:rPr>
        <w:t>Норкин</w:t>
      </w:r>
      <w:proofErr w:type="spellEnd"/>
      <w:r w:rsidRPr="008104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Э. Ю.) – 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>призёр</w:t>
      </w:r>
      <w:r w:rsidRPr="008104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F4AFC" w:rsidRPr="008104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открытого 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Чемпионата и первенства Кировской области по </w:t>
      </w:r>
      <w:r w:rsidR="008F4AFC" w:rsidRPr="008104F0">
        <w:rPr>
          <w:rFonts w:ascii="Times New Roman" w:hAnsi="Times New Roman" w:cs="Times New Roman"/>
          <w:sz w:val="24"/>
          <w:szCs w:val="24"/>
          <w:lang w:val="ru-RU"/>
        </w:rPr>
        <w:t>лыжероллерам на приз</w:t>
      </w:r>
      <w:proofErr w:type="gramStart"/>
      <w:r w:rsidR="008F4AFC" w:rsidRPr="008104F0">
        <w:rPr>
          <w:rFonts w:ascii="Times New Roman" w:hAnsi="Times New Roman" w:cs="Times New Roman"/>
          <w:sz w:val="24"/>
          <w:szCs w:val="24"/>
          <w:lang w:val="ru-RU"/>
        </w:rPr>
        <w:t>ы ООО</w:t>
      </w:r>
      <w:proofErr w:type="gramEnd"/>
      <w:r w:rsidR="008F4AFC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8F4AFC" w:rsidRPr="008104F0">
        <w:rPr>
          <w:rFonts w:ascii="Times New Roman" w:hAnsi="Times New Roman" w:cs="Times New Roman"/>
          <w:sz w:val="24"/>
          <w:szCs w:val="24"/>
          <w:lang w:val="ru-RU"/>
        </w:rPr>
        <w:t>Экип-Центр</w:t>
      </w:r>
      <w:proofErr w:type="spellEnd"/>
      <w:r w:rsidR="008F4AFC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125862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г. Кирова </w:t>
      </w:r>
      <w:r w:rsidR="008F4AFC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27.09.2014 г. в </w:t>
      </w:r>
      <w:proofErr w:type="spellStart"/>
      <w:r w:rsidR="00125862" w:rsidRPr="008104F0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="00125862" w:rsidRPr="008104F0">
        <w:rPr>
          <w:rFonts w:ascii="Times New Roman" w:hAnsi="Times New Roman" w:cs="Times New Roman"/>
          <w:sz w:val="24"/>
          <w:szCs w:val="24"/>
          <w:lang w:val="ru-RU"/>
        </w:rPr>
        <w:t>. Верхошижемье</w:t>
      </w:r>
      <w:r w:rsidR="00C6134F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, 3 место на </w:t>
      </w:r>
      <w:r w:rsidR="00C6134F" w:rsidRPr="008104F0">
        <w:rPr>
          <w:rFonts w:ascii="Times New Roman" w:hAnsi="Times New Roman" w:cs="Times New Roman"/>
          <w:sz w:val="24"/>
          <w:szCs w:val="24"/>
        </w:rPr>
        <w:t>I</w:t>
      </w:r>
      <w:r w:rsidR="00C6134F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Этапе Кубка Кировской области по лыжным гонкам 21.12.2014 г. в п. Омутнинск, 3 место в соревнованиях «Новогодняя гонка» на Кубок Губернатора Кировской области 28.12.2014 г. в </w:t>
      </w:r>
      <w:proofErr w:type="spellStart"/>
      <w:r w:rsidR="00C6134F" w:rsidRPr="008104F0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="00C6134F" w:rsidRPr="008104F0">
        <w:rPr>
          <w:rFonts w:ascii="Times New Roman" w:hAnsi="Times New Roman" w:cs="Times New Roman"/>
          <w:sz w:val="24"/>
          <w:szCs w:val="24"/>
          <w:lang w:val="ru-RU"/>
        </w:rPr>
        <w:t>. Верхошижемье</w:t>
      </w:r>
      <w:r w:rsidR="00964B5F" w:rsidRPr="008104F0">
        <w:rPr>
          <w:rFonts w:ascii="Times New Roman" w:hAnsi="Times New Roman" w:cs="Times New Roman"/>
          <w:sz w:val="24"/>
          <w:szCs w:val="24"/>
          <w:lang w:val="ru-RU"/>
        </w:rPr>
        <w:t>, 3 место на Чемпионате и первенстве Кировской области по лыжным гонкам (2 тур) памяти А. В. Дудина 13-15.02.2015 г. в г. Кирове</w:t>
      </w:r>
    </w:p>
    <w:p w:rsidR="008F4AFC" w:rsidRPr="008104F0" w:rsidRDefault="008F4AFC" w:rsidP="00DC6565">
      <w:pPr>
        <w:pStyle w:val="ac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D28B3">
        <w:rPr>
          <w:rFonts w:ascii="Times New Roman" w:hAnsi="Times New Roman" w:cs="Times New Roman"/>
          <w:b/>
          <w:sz w:val="24"/>
          <w:szCs w:val="24"/>
          <w:lang w:val="ru-RU"/>
        </w:rPr>
        <w:t>Шилов Илья</w:t>
      </w:r>
      <w:r w:rsidRPr="008104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(тренер </w:t>
      </w:r>
      <w:proofErr w:type="spellStart"/>
      <w:r w:rsidRPr="008104F0">
        <w:rPr>
          <w:rFonts w:ascii="Times New Roman" w:hAnsi="Times New Roman" w:cs="Times New Roman"/>
          <w:b/>
          <w:sz w:val="24"/>
          <w:szCs w:val="24"/>
          <w:lang w:val="ru-RU"/>
        </w:rPr>
        <w:t>Норкин</w:t>
      </w:r>
      <w:proofErr w:type="spellEnd"/>
      <w:r w:rsidRPr="008104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Э. Ю.) –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призёр открытого </w:t>
      </w:r>
      <w:proofErr w:type="spellStart"/>
      <w:r w:rsidRPr="008104F0">
        <w:rPr>
          <w:rFonts w:ascii="Times New Roman" w:hAnsi="Times New Roman" w:cs="Times New Roman"/>
          <w:sz w:val="24"/>
          <w:szCs w:val="24"/>
          <w:lang w:val="ru-RU"/>
        </w:rPr>
        <w:t>Чемпионати</w:t>
      </w:r>
      <w:proofErr w:type="spellEnd"/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 первенства Кировской области среди лыжников-гонщиков на призы ювелирных салонов «ТОПАЗ» 04-05.10.2014 г. г. Киров, участник </w:t>
      </w:r>
      <w:r w:rsidR="00125862" w:rsidRPr="008104F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>сероссийских соревнований в составе сборной Кировской области</w:t>
      </w:r>
      <w:r w:rsidR="00125862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«Сыктывкарская лыжня» 21-25.11.2014 г. в г. Сыктывкар.</w:t>
      </w:r>
    </w:p>
    <w:p w:rsidR="00125862" w:rsidRPr="008104F0" w:rsidRDefault="00125862" w:rsidP="00DC6565">
      <w:pPr>
        <w:pStyle w:val="ac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D28B3">
        <w:rPr>
          <w:rFonts w:ascii="Times New Roman" w:hAnsi="Times New Roman" w:cs="Times New Roman"/>
          <w:b/>
          <w:sz w:val="24"/>
          <w:szCs w:val="24"/>
          <w:lang w:val="ru-RU"/>
        </w:rPr>
        <w:t>Кучкова</w:t>
      </w:r>
      <w:proofErr w:type="spellEnd"/>
      <w:r w:rsidRPr="003D28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Татьяна </w:t>
      </w:r>
      <w:r w:rsidRPr="008104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(тренер </w:t>
      </w:r>
      <w:proofErr w:type="spellStart"/>
      <w:r w:rsidRPr="008104F0">
        <w:rPr>
          <w:rFonts w:ascii="Times New Roman" w:hAnsi="Times New Roman" w:cs="Times New Roman"/>
          <w:b/>
          <w:sz w:val="24"/>
          <w:szCs w:val="24"/>
          <w:lang w:val="ru-RU"/>
        </w:rPr>
        <w:t>Норкин</w:t>
      </w:r>
      <w:proofErr w:type="spellEnd"/>
      <w:r w:rsidRPr="008104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Э. Ю.) 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– победитель Первенства Северного округа Кировской области по лыжным гонкам, посвящённым открытию зимнего сезона 13.12.20914 г. а </w:t>
      </w:r>
      <w:proofErr w:type="spellStart"/>
      <w:r w:rsidRPr="008104F0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8104F0">
        <w:rPr>
          <w:rFonts w:ascii="Times New Roman" w:hAnsi="Times New Roman" w:cs="Times New Roman"/>
          <w:sz w:val="24"/>
          <w:szCs w:val="24"/>
          <w:lang w:val="ru-RU"/>
        </w:rPr>
        <w:t>. Вахруши, 2 место на областных соревнованиях, посвящённых открытию зимнего сезона на призы В. М. ,</w:t>
      </w:r>
      <w:proofErr w:type="spellStart"/>
      <w:r w:rsidRPr="008104F0">
        <w:rPr>
          <w:rFonts w:ascii="Times New Roman" w:hAnsi="Times New Roman" w:cs="Times New Roman"/>
          <w:sz w:val="24"/>
          <w:szCs w:val="24"/>
          <w:lang w:val="ru-RU"/>
        </w:rPr>
        <w:t>Крутихина</w:t>
      </w:r>
      <w:proofErr w:type="spellEnd"/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14.12.2014 г. в </w:t>
      </w:r>
      <w:proofErr w:type="spellStart"/>
      <w:r w:rsidRPr="008104F0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8104F0">
        <w:rPr>
          <w:rFonts w:ascii="Times New Roman" w:hAnsi="Times New Roman" w:cs="Times New Roman"/>
          <w:sz w:val="24"/>
          <w:szCs w:val="24"/>
          <w:lang w:val="ru-RU"/>
        </w:rPr>
        <w:t>. Верхошижемье</w:t>
      </w:r>
      <w:r w:rsidR="00C6134F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, 2 место на </w:t>
      </w:r>
      <w:r w:rsidR="00C6134F" w:rsidRPr="008104F0">
        <w:rPr>
          <w:rFonts w:ascii="Times New Roman" w:hAnsi="Times New Roman" w:cs="Times New Roman"/>
          <w:sz w:val="24"/>
          <w:szCs w:val="24"/>
        </w:rPr>
        <w:t>I</w:t>
      </w:r>
      <w:r w:rsidR="00C6134F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Этапе Кубка Кировской области по лыжным гонкам 21.12.2014 г. в п. Омутнинск, 3 место на Чемпионате и первенстве Кировской области по лыжным гонкам 17-18.01.2015 г. в г. Кирове.</w:t>
      </w:r>
    </w:p>
    <w:p w:rsidR="00125862" w:rsidRDefault="00125862" w:rsidP="00DC6565">
      <w:pPr>
        <w:pStyle w:val="ac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D28B3">
        <w:rPr>
          <w:rFonts w:ascii="Times New Roman" w:hAnsi="Times New Roman" w:cs="Times New Roman"/>
          <w:b/>
          <w:sz w:val="24"/>
          <w:szCs w:val="24"/>
          <w:lang w:val="ru-RU"/>
        </w:rPr>
        <w:t>Инамова</w:t>
      </w:r>
      <w:proofErr w:type="spellEnd"/>
      <w:r w:rsidRPr="003D28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Диана (</w:t>
      </w:r>
      <w:r w:rsidRPr="008F6B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тренер </w:t>
      </w:r>
      <w:proofErr w:type="spellStart"/>
      <w:r w:rsidRPr="008F6BFA">
        <w:rPr>
          <w:rFonts w:ascii="Times New Roman" w:hAnsi="Times New Roman" w:cs="Times New Roman"/>
          <w:b/>
          <w:sz w:val="24"/>
          <w:szCs w:val="24"/>
          <w:lang w:val="ru-RU"/>
        </w:rPr>
        <w:t>Норкин</w:t>
      </w:r>
      <w:proofErr w:type="spellEnd"/>
      <w:r w:rsidRPr="008F6B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Э</w:t>
      </w:r>
      <w:r w:rsidRPr="008F6BF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Ю.) -  призёр  Первенства Северного округа Кировской области по лыжным гонкам, посвящённым открытию зимнего сезона 13.12.20</w:t>
      </w:r>
      <w:r w:rsidR="00AC1EAE">
        <w:rPr>
          <w:rFonts w:ascii="Times New Roman" w:hAnsi="Times New Roman" w:cs="Times New Roman"/>
          <w:sz w:val="24"/>
          <w:szCs w:val="24"/>
          <w:lang w:val="ru-RU"/>
        </w:rPr>
        <w:t xml:space="preserve">914 г. в </w:t>
      </w:r>
      <w:proofErr w:type="spellStart"/>
      <w:r w:rsidR="00AC1EAE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="00AC1EAE">
        <w:rPr>
          <w:rFonts w:ascii="Times New Roman" w:hAnsi="Times New Roman" w:cs="Times New Roman"/>
          <w:sz w:val="24"/>
          <w:szCs w:val="24"/>
          <w:lang w:val="ru-RU"/>
        </w:rPr>
        <w:t>. Вахруши (3 место)</w:t>
      </w:r>
    </w:p>
    <w:p w:rsidR="00AC1EAE" w:rsidRPr="008104F0" w:rsidRDefault="00AC1EAE" w:rsidP="00DC6565">
      <w:pPr>
        <w:pStyle w:val="ac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D28B3">
        <w:rPr>
          <w:rFonts w:ascii="Times New Roman" w:hAnsi="Times New Roman" w:cs="Times New Roman"/>
          <w:b/>
          <w:sz w:val="24"/>
          <w:szCs w:val="24"/>
          <w:lang w:val="ru-RU"/>
        </w:rPr>
        <w:t>Гулин</w:t>
      </w:r>
      <w:proofErr w:type="spellEnd"/>
      <w:r w:rsidRPr="003D28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Кирилл (тренер </w:t>
      </w:r>
      <w:proofErr w:type="spellStart"/>
      <w:r w:rsidRPr="003D28B3">
        <w:rPr>
          <w:rFonts w:ascii="Times New Roman" w:hAnsi="Times New Roman" w:cs="Times New Roman"/>
          <w:b/>
          <w:sz w:val="24"/>
          <w:szCs w:val="24"/>
          <w:lang w:val="ru-RU"/>
        </w:rPr>
        <w:t>Норкин</w:t>
      </w:r>
      <w:proofErr w:type="spellEnd"/>
      <w:r w:rsidRPr="003D28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Э. Ю.)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призёр Открытого Чемпионата и первенства Кировской области по лыжероллерам на призы </w:t>
      </w:r>
      <w:r>
        <w:rPr>
          <w:rFonts w:ascii="Times New Roman" w:hAnsi="Times New Roman" w:cs="Times New Roman"/>
          <w:sz w:val="24"/>
          <w:szCs w:val="24"/>
        </w:rPr>
        <w:t>ELVASPORT</w:t>
      </w:r>
    </w:p>
    <w:p w:rsidR="008F4AFC" w:rsidRPr="008104F0" w:rsidRDefault="00125862" w:rsidP="00DC6565">
      <w:pPr>
        <w:pStyle w:val="ac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Мужская пара </w:t>
      </w:r>
      <w:r w:rsidRPr="003D28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Васенин Даниил,   </w:t>
      </w:r>
      <w:proofErr w:type="spellStart"/>
      <w:r w:rsidRPr="003D28B3">
        <w:rPr>
          <w:rFonts w:ascii="Times New Roman" w:hAnsi="Times New Roman" w:cs="Times New Roman"/>
          <w:b/>
          <w:sz w:val="24"/>
          <w:szCs w:val="24"/>
          <w:lang w:val="ru-RU"/>
        </w:rPr>
        <w:t>Вахитов</w:t>
      </w:r>
      <w:proofErr w:type="spellEnd"/>
      <w:r w:rsidRPr="003D28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Илья</w:t>
      </w:r>
      <w:r w:rsidRPr="008104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(тренеры Игнатова И. Н., Краева Н. Ю.)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  - призёры Кубка Кировской области по спортивной акробатике (2 место), заняли третье место на Всероссийских соревнованиях по спортивной акробатике «Кубок Урала» 20-23.11.2014 г. в г. Пермь,</w:t>
      </w:r>
    </w:p>
    <w:p w:rsidR="00964B5F" w:rsidRPr="008104F0" w:rsidRDefault="00C6134F" w:rsidP="00DC6565">
      <w:pPr>
        <w:pStyle w:val="ac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Женская группа: </w:t>
      </w:r>
      <w:proofErr w:type="gramStart"/>
      <w:r w:rsidRPr="003D28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Новосёлова Валерия, </w:t>
      </w:r>
      <w:r w:rsidR="00774C40" w:rsidRPr="003D28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Ворончихина София,</w:t>
      </w:r>
      <w:r w:rsidR="00774C40" w:rsidRPr="003D2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8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Мочалова Надежда,</w:t>
      </w:r>
      <w:r w:rsidRPr="008104F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r w:rsidRPr="008104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(тренеры Игнатова И. Н., Краева Н. Ю.) </w:t>
      </w:r>
      <w:r w:rsidR="00964B5F" w:rsidRPr="008104F0"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 w:rsidR="009F1585" w:rsidRPr="008104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F1585" w:rsidRPr="008104F0">
        <w:rPr>
          <w:rFonts w:ascii="Times New Roman" w:hAnsi="Times New Roman" w:cs="Times New Roman"/>
          <w:sz w:val="24"/>
          <w:szCs w:val="24"/>
          <w:lang w:val="ru-RU"/>
        </w:rPr>
        <w:t>1 место</w:t>
      </w:r>
      <w:r w:rsidR="009F1585" w:rsidRPr="008104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33A34" w:rsidRPr="008104F0">
        <w:rPr>
          <w:rFonts w:ascii="Times New Roman" w:hAnsi="Times New Roman" w:cs="Times New Roman"/>
          <w:sz w:val="24"/>
          <w:szCs w:val="24"/>
          <w:lang w:val="ru-RU"/>
        </w:rPr>
        <w:t>были на областном турнире по спортивной акробатике, посвящённом памяти И.И.Данилова 26-29.03.2015 г. в г. Орлове,</w:t>
      </w:r>
      <w:r w:rsidRPr="008104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64B5F" w:rsidRPr="008104F0">
        <w:rPr>
          <w:rFonts w:ascii="Times New Roman" w:hAnsi="Times New Roman" w:cs="Times New Roman"/>
          <w:sz w:val="24"/>
          <w:szCs w:val="24"/>
          <w:lang w:val="ru-RU"/>
        </w:rPr>
        <w:t>1 место на областных соревнованиях по спортивной акробатике, посвящённых Дню защиты детей 15-17.05.2015 г. в г. Котельнич,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2 место на областных соревнованиях по спортивной акробатике памяти ЗТ России</w:t>
      </w:r>
      <w:proofErr w:type="gramEnd"/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О. В. </w:t>
      </w:r>
      <w:proofErr w:type="spellStart"/>
      <w:r w:rsidRPr="008104F0">
        <w:rPr>
          <w:rFonts w:ascii="Times New Roman" w:hAnsi="Times New Roman" w:cs="Times New Roman"/>
          <w:sz w:val="24"/>
          <w:szCs w:val="24"/>
          <w:lang w:val="ru-RU"/>
        </w:rPr>
        <w:t>Искаковой</w:t>
      </w:r>
      <w:proofErr w:type="spellEnd"/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19-21.12.2014 г. в г. Слободской, </w:t>
      </w:r>
      <w:r w:rsidR="00964B5F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2 место на </w:t>
      </w:r>
      <w:r w:rsidR="00964B5F" w:rsidRPr="008104F0">
        <w:rPr>
          <w:rFonts w:ascii="Times New Roman" w:hAnsi="Times New Roman" w:cs="Times New Roman"/>
          <w:sz w:val="24"/>
          <w:szCs w:val="24"/>
          <w:lang w:val="ru-RU"/>
        </w:rPr>
        <w:lastRenderedPageBreak/>
        <w:t>областных соревнованиях по спортивной акробатике, посвящённых Дню Космонавтики 8-11.04.2015 г. в г. Кирове</w:t>
      </w:r>
    </w:p>
    <w:p w:rsidR="00964B5F" w:rsidRPr="008104F0" w:rsidRDefault="00964B5F" w:rsidP="00DC6565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64B5F" w:rsidRPr="008104F0" w:rsidRDefault="00964B5F" w:rsidP="00DC6565">
      <w:pPr>
        <w:pStyle w:val="ac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Женская группа </w:t>
      </w:r>
      <w:r w:rsidRPr="003D28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Гаврилина Елизавета, </w:t>
      </w:r>
      <w:proofErr w:type="spellStart"/>
      <w:r w:rsidRPr="003D28B3">
        <w:rPr>
          <w:rFonts w:ascii="Times New Roman" w:hAnsi="Times New Roman" w:cs="Times New Roman"/>
          <w:b/>
          <w:sz w:val="24"/>
          <w:szCs w:val="24"/>
          <w:lang w:val="ru-RU"/>
        </w:rPr>
        <w:t>Байсарова</w:t>
      </w:r>
      <w:proofErr w:type="spellEnd"/>
      <w:r w:rsidRPr="003D28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Маргарита, Батищева Дарья</w:t>
      </w:r>
      <w:r w:rsidRPr="008104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(тренеры Игнатова И. Н., Краева Н. Ю.) – 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3 место на областных соревнованиях по спортивной акробатике, посвящённых Дню Космонавтики 8-11.04.2015 г. в г. Кирове, </w:t>
      </w:r>
    </w:p>
    <w:p w:rsidR="00964B5F" w:rsidRPr="008104F0" w:rsidRDefault="00964B5F" w:rsidP="00DC6565">
      <w:pPr>
        <w:pStyle w:val="ac"/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>4 место на первенстве Кировской области по спортивной акробатике 12-15.02.2015 г. в г. Кирове</w:t>
      </w:r>
      <w:r w:rsidR="00A33A34" w:rsidRPr="008104F0">
        <w:rPr>
          <w:rFonts w:ascii="Times New Roman" w:hAnsi="Times New Roman" w:cs="Times New Roman"/>
          <w:sz w:val="24"/>
          <w:szCs w:val="24"/>
          <w:lang w:val="ru-RU"/>
        </w:rPr>
        <w:t>, 3 место</w:t>
      </w:r>
      <w:r w:rsidR="00A33A34" w:rsidRPr="008104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33A34" w:rsidRPr="008104F0">
        <w:rPr>
          <w:rFonts w:ascii="Times New Roman" w:hAnsi="Times New Roman" w:cs="Times New Roman"/>
          <w:sz w:val="24"/>
          <w:szCs w:val="24"/>
          <w:lang w:val="ru-RU"/>
        </w:rPr>
        <w:t>на областном турнире по спортивной акробатике, посвящённом памяти И.И.Данилова 26-29.03.2015 г. в г. Орлове</w:t>
      </w:r>
      <w:r w:rsidR="00A94C1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42710" w:rsidRPr="008104F0" w:rsidRDefault="00C6134F" w:rsidP="00DC6565">
      <w:pPr>
        <w:pStyle w:val="ac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Смешанная пара: </w:t>
      </w:r>
      <w:proofErr w:type="spellStart"/>
      <w:proofErr w:type="gramStart"/>
      <w:r w:rsidRPr="003D28B3">
        <w:rPr>
          <w:rFonts w:ascii="Times New Roman" w:hAnsi="Times New Roman" w:cs="Times New Roman"/>
          <w:b/>
          <w:sz w:val="24"/>
          <w:szCs w:val="24"/>
          <w:lang w:val="ru-RU"/>
        </w:rPr>
        <w:t>Файзрахманова</w:t>
      </w:r>
      <w:proofErr w:type="spellEnd"/>
      <w:r w:rsidRPr="003D28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Алина, </w:t>
      </w:r>
      <w:proofErr w:type="spellStart"/>
      <w:r w:rsidRPr="003D28B3">
        <w:rPr>
          <w:rFonts w:ascii="Times New Roman" w:hAnsi="Times New Roman" w:cs="Times New Roman"/>
          <w:b/>
          <w:sz w:val="24"/>
          <w:szCs w:val="24"/>
          <w:lang w:val="ru-RU"/>
        </w:rPr>
        <w:t>Слудников</w:t>
      </w:r>
      <w:proofErr w:type="spellEnd"/>
      <w:r w:rsidRPr="003D28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Виталий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04F0">
        <w:rPr>
          <w:rFonts w:ascii="Times New Roman" w:hAnsi="Times New Roman" w:cs="Times New Roman"/>
          <w:b/>
          <w:sz w:val="24"/>
          <w:szCs w:val="24"/>
          <w:lang w:val="ru-RU"/>
        </w:rPr>
        <w:t>(тренеры:</w:t>
      </w:r>
      <w:proofErr w:type="gramEnd"/>
      <w:r w:rsidRPr="008104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8104F0">
        <w:rPr>
          <w:rFonts w:ascii="Times New Roman" w:hAnsi="Times New Roman" w:cs="Times New Roman"/>
          <w:b/>
          <w:sz w:val="24"/>
          <w:szCs w:val="24"/>
          <w:lang w:val="ru-RU"/>
        </w:rPr>
        <w:t>Краева Н. Ю., Игнатова И. Н.)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– 1 место на областных соревнованиях по спортивной акробатике памяти ЗТ России О. В. </w:t>
      </w:r>
      <w:proofErr w:type="spellStart"/>
      <w:r w:rsidRPr="008104F0">
        <w:rPr>
          <w:rFonts w:ascii="Times New Roman" w:hAnsi="Times New Roman" w:cs="Times New Roman"/>
          <w:sz w:val="24"/>
          <w:szCs w:val="24"/>
          <w:lang w:val="ru-RU"/>
        </w:rPr>
        <w:t>Искаковой</w:t>
      </w:r>
      <w:proofErr w:type="spellEnd"/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19-21.12.2014 г. в г. Слободской, </w:t>
      </w:r>
      <w:r w:rsidR="00774C40" w:rsidRPr="008104F0">
        <w:rPr>
          <w:rFonts w:ascii="Times New Roman" w:hAnsi="Times New Roman" w:cs="Times New Roman"/>
          <w:sz w:val="24"/>
          <w:szCs w:val="24"/>
          <w:lang w:val="ru-RU"/>
        </w:rPr>
        <w:t>1 место на областных соревнованиях по спортивной акробатике, посвящённых Дню защиты детей 15-17.05.2015 г. в г. Котельнич,</w:t>
      </w:r>
      <w:r w:rsidR="00042710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1 место на областном турнире по спортивной акробатике, посвящённом памяти И.И.Данилова 26-29.03.2015 г. в г. Орлове.</w:t>
      </w:r>
      <w:proofErr w:type="gramEnd"/>
    </w:p>
    <w:p w:rsidR="00042710" w:rsidRPr="008104F0" w:rsidRDefault="00042710" w:rsidP="00DC6565">
      <w:pPr>
        <w:pStyle w:val="ac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Смешанная пара: </w:t>
      </w:r>
      <w:proofErr w:type="spellStart"/>
      <w:proofErr w:type="gramStart"/>
      <w:r w:rsidRPr="003D28B3">
        <w:rPr>
          <w:rFonts w:ascii="Times New Roman" w:hAnsi="Times New Roman" w:cs="Times New Roman"/>
          <w:b/>
          <w:sz w:val="24"/>
          <w:szCs w:val="24"/>
          <w:lang w:val="ru-RU"/>
        </w:rPr>
        <w:t>Прокопчук</w:t>
      </w:r>
      <w:proofErr w:type="spellEnd"/>
      <w:r w:rsidRPr="003D28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Анастасия, </w:t>
      </w:r>
      <w:proofErr w:type="spellStart"/>
      <w:r w:rsidRPr="003D28B3">
        <w:rPr>
          <w:rFonts w:ascii="Times New Roman" w:hAnsi="Times New Roman" w:cs="Times New Roman"/>
          <w:b/>
          <w:sz w:val="24"/>
          <w:szCs w:val="24"/>
          <w:lang w:val="ru-RU"/>
        </w:rPr>
        <w:t>Вахитов</w:t>
      </w:r>
      <w:proofErr w:type="spellEnd"/>
      <w:r w:rsidRPr="003D28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Илья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04F0">
        <w:rPr>
          <w:rFonts w:ascii="Times New Roman" w:hAnsi="Times New Roman" w:cs="Times New Roman"/>
          <w:b/>
          <w:sz w:val="24"/>
          <w:szCs w:val="24"/>
          <w:lang w:val="ru-RU"/>
        </w:rPr>
        <w:t>(тренеры:</w:t>
      </w:r>
      <w:proofErr w:type="gramEnd"/>
      <w:r w:rsidRPr="008104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Краева Н. Ю., Игнатова И. Н.)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– 1 место на областном турнире по спортивной акробатике, посвящённом памяти И.И.Данилова 26-29.03.2015 г. в г. Орлове</w:t>
      </w:r>
    </w:p>
    <w:p w:rsidR="00C6134F" w:rsidRPr="008104F0" w:rsidRDefault="00C6134F" w:rsidP="00DC6565">
      <w:pPr>
        <w:pStyle w:val="ac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Женская пара: </w:t>
      </w:r>
      <w:proofErr w:type="spellStart"/>
      <w:proofErr w:type="gramStart"/>
      <w:r w:rsidRPr="003D28B3">
        <w:rPr>
          <w:rFonts w:ascii="Times New Roman" w:hAnsi="Times New Roman" w:cs="Times New Roman"/>
          <w:b/>
          <w:sz w:val="24"/>
          <w:szCs w:val="24"/>
          <w:lang w:val="ru-RU"/>
        </w:rPr>
        <w:t>Кокорина</w:t>
      </w:r>
      <w:proofErr w:type="spellEnd"/>
      <w:r w:rsidRPr="003D28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Диана, Городилова Анастасия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04F0">
        <w:rPr>
          <w:rFonts w:ascii="Times New Roman" w:hAnsi="Times New Roman" w:cs="Times New Roman"/>
          <w:b/>
          <w:sz w:val="24"/>
          <w:szCs w:val="24"/>
          <w:lang w:val="ru-RU"/>
        </w:rPr>
        <w:t>(тренеры:</w:t>
      </w:r>
      <w:proofErr w:type="gramEnd"/>
      <w:r w:rsidRPr="008104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Краева Н. Ю., Игнатова И. Н.)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– 3 место на областных соревнованиях по спортивной акробатике памяти ЗТ России О. В. </w:t>
      </w:r>
      <w:proofErr w:type="spellStart"/>
      <w:r w:rsidRPr="008104F0">
        <w:rPr>
          <w:rFonts w:ascii="Times New Roman" w:hAnsi="Times New Roman" w:cs="Times New Roman"/>
          <w:sz w:val="24"/>
          <w:szCs w:val="24"/>
          <w:lang w:val="ru-RU"/>
        </w:rPr>
        <w:t>Искаковой</w:t>
      </w:r>
      <w:proofErr w:type="spellEnd"/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19-21.12.2014 г. в г. Слободской,</w:t>
      </w:r>
    </w:p>
    <w:p w:rsidR="00964B5F" w:rsidRPr="008104F0" w:rsidRDefault="00964B5F" w:rsidP="00DC6565">
      <w:pPr>
        <w:pStyle w:val="ac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Женская пара: </w:t>
      </w:r>
      <w:proofErr w:type="spellStart"/>
      <w:proofErr w:type="gramStart"/>
      <w:r w:rsidRPr="003D28B3">
        <w:rPr>
          <w:rFonts w:ascii="Times New Roman" w:hAnsi="Times New Roman" w:cs="Times New Roman"/>
          <w:b/>
          <w:sz w:val="24"/>
          <w:szCs w:val="24"/>
          <w:lang w:val="ru-RU"/>
        </w:rPr>
        <w:t>Колпащикова</w:t>
      </w:r>
      <w:proofErr w:type="spellEnd"/>
      <w:r w:rsidRPr="003D28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D28B3">
        <w:rPr>
          <w:rFonts w:ascii="Times New Roman" w:hAnsi="Times New Roman" w:cs="Times New Roman"/>
          <w:b/>
          <w:sz w:val="24"/>
          <w:szCs w:val="24"/>
          <w:lang w:val="ru-RU"/>
        </w:rPr>
        <w:t>Элина</w:t>
      </w:r>
      <w:proofErr w:type="spellEnd"/>
      <w:r w:rsidRPr="003D28B3">
        <w:rPr>
          <w:rFonts w:ascii="Times New Roman" w:hAnsi="Times New Roman" w:cs="Times New Roman"/>
          <w:b/>
          <w:sz w:val="24"/>
          <w:szCs w:val="24"/>
          <w:lang w:val="ru-RU"/>
        </w:rPr>
        <w:t>, Портнова Анна</w:t>
      </w:r>
      <w:r w:rsidRPr="008104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(тренеры:</w:t>
      </w:r>
      <w:proofErr w:type="gramEnd"/>
      <w:r w:rsidRPr="008104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104F0">
        <w:rPr>
          <w:rFonts w:ascii="Times New Roman" w:hAnsi="Times New Roman" w:cs="Times New Roman"/>
          <w:b/>
          <w:sz w:val="24"/>
          <w:szCs w:val="24"/>
          <w:lang w:val="ru-RU"/>
        </w:rPr>
        <w:t>Рассомахин</w:t>
      </w:r>
      <w:proofErr w:type="spellEnd"/>
      <w:r w:rsidRPr="008104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А. Я., Пивоварова Н. М.) 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042710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1 место на областном турнире по спортивной акробатике, посвящённом памяти И.И.Данилова 26-29.03.2015 г. в г. Орлове, 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>3 место на областных соревнованиях по спортивной акробатике, посвящённых Дню защиты детей 15-17.05.2015 г. в г. Котельнич,</w:t>
      </w:r>
      <w:r w:rsidR="00042710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74C40" w:rsidRPr="008104F0" w:rsidRDefault="00774C40" w:rsidP="00DC6565">
      <w:pPr>
        <w:pStyle w:val="ac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Мужская пара: </w:t>
      </w:r>
      <w:proofErr w:type="spellStart"/>
      <w:proofErr w:type="gramStart"/>
      <w:r w:rsidRPr="003D28B3">
        <w:rPr>
          <w:rFonts w:ascii="Times New Roman" w:hAnsi="Times New Roman" w:cs="Times New Roman"/>
          <w:b/>
          <w:sz w:val="24"/>
          <w:szCs w:val="24"/>
          <w:lang w:val="ru-RU"/>
        </w:rPr>
        <w:t>Лесовой</w:t>
      </w:r>
      <w:proofErr w:type="spellEnd"/>
      <w:r w:rsidRPr="003D28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Никита, </w:t>
      </w:r>
      <w:proofErr w:type="spellStart"/>
      <w:r w:rsidRPr="003D28B3">
        <w:rPr>
          <w:rFonts w:ascii="Times New Roman" w:hAnsi="Times New Roman" w:cs="Times New Roman"/>
          <w:b/>
          <w:sz w:val="24"/>
          <w:szCs w:val="24"/>
          <w:lang w:val="ru-RU"/>
        </w:rPr>
        <w:t>Двинин</w:t>
      </w:r>
      <w:proofErr w:type="spellEnd"/>
      <w:r w:rsidRPr="003D28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Дмитрий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04F0">
        <w:rPr>
          <w:rFonts w:ascii="Times New Roman" w:hAnsi="Times New Roman" w:cs="Times New Roman"/>
          <w:b/>
          <w:sz w:val="24"/>
          <w:szCs w:val="24"/>
          <w:lang w:val="ru-RU"/>
        </w:rPr>
        <w:t>(тренеры:</w:t>
      </w:r>
      <w:proofErr w:type="gramEnd"/>
      <w:r w:rsidRPr="008104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Краева Н. Ю., Игнатова И. Н.)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– 1 место на областных соревнованиях по спортивной акробатике, посвящённых Дню защиты детей 15-17.05.2015 г. в г. Котельнич,</w:t>
      </w:r>
    </w:p>
    <w:p w:rsidR="00E56FB8" w:rsidRPr="008104F0" w:rsidRDefault="00774C40" w:rsidP="00E56FB8">
      <w:pPr>
        <w:pStyle w:val="ac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Смешанная пара: </w:t>
      </w:r>
      <w:proofErr w:type="spellStart"/>
      <w:proofErr w:type="gramStart"/>
      <w:r w:rsidRPr="003D28B3">
        <w:rPr>
          <w:rFonts w:ascii="Times New Roman" w:hAnsi="Times New Roman" w:cs="Times New Roman"/>
          <w:b/>
          <w:sz w:val="24"/>
          <w:szCs w:val="24"/>
          <w:lang w:val="ru-RU"/>
        </w:rPr>
        <w:t>Шамкова</w:t>
      </w:r>
      <w:proofErr w:type="spellEnd"/>
      <w:r w:rsidRPr="003D28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Дарья, </w:t>
      </w:r>
      <w:proofErr w:type="spellStart"/>
      <w:r w:rsidRPr="003D28B3">
        <w:rPr>
          <w:rFonts w:ascii="Times New Roman" w:hAnsi="Times New Roman" w:cs="Times New Roman"/>
          <w:b/>
          <w:sz w:val="24"/>
          <w:szCs w:val="24"/>
          <w:lang w:val="ru-RU"/>
        </w:rPr>
        <w:t>Царегородцев</w:t>
      </w:r>
      <w:proofErr w:type="spellEnd"/>
      <w:r w:rsidRPr="003D28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Владимир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04F0">
        <w:rPr>
          <w:rFonts w:ascii="Times New Roman" w:hAnsi="Times New Roman" w:cs="Times New Roman"/>
          <w:b/>
          <w:sz w:val="24"/>
          <w:szCs w:val="24"/>
          <w:lang w:val="ru-RU"/>
        </w:rPr>
        <w:t>(тренеры:</w:t>
      </w:r>
      <w:proofErr w:type="gramEnd"/>
      <w:r w:rsidRPr="008104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8104F0">
        <w:rPr>
          <w:rFonts w:ascii="Times New Roman" w:hAnsi="Times New Roman" w:cs="Times New Roman"/>
          <w:b/>
          <w:sz w:val="24"/>
          <w:szCs w:val="24"/>
          <w:lang w:val="ru-RU"/>
        </w:rPr>
        <w:t>Краева Н. Ю., Игнатова И. Н.)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E56FB8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3 место на областных соревнованиях по спортивной акробатике памяти ЗТ России О. В. </w:t>
      </w:r>
      <w:proofErr w:type="spellStart"/>
      <w:r w:rsidR="00E56FB8" w:rsidRPr="008104F0">
        <w:rPr>
          <w:rFonts w:ascii="Times New Roman" w:hAnsi="Times New Roman" w:cs="Times New Roman"/>
          <w:sz w:val="24"/>
          <w:szCs w:val="24"/>
          <w:lang w:val="ru-RU"/>
        </w:rPr>
        <w:t>Искаковой</w:t>
      </w:r>
      <w:proofErr w:type="spellEnd"/>
      <w:r w:rsidR="00E56FB8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19-21.12.2014 г. в г. Слободской,</w:t>
      </w:r>
      <w:r w:rsidR="00E56F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6FB8" w:rsidRPr="008104F0">
        <w:rPr>
          <w:rFonts w:ascii="Times New Roman" w:hAnsi="Times New Roman" w:cs="Times New Roman"/>
          <w:sz w:val="24"/>
          <w:szCs w:val="24"/>
          <w:lang w:val="ru-RU"/>
        </w:rPr>
        <w:t>1 место на областных соревнованиях по спортивной акробатике, посвящённых Дню защиты детей 15-17.05.2015 г. в г. Котельнич,</w:t>
      </w:r>
      <w:r w:rsidR="00E56FB8" w:rsidRPr="00E56F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6FB8" w:rsidRPr="008104F0">
        <w:rPr>
          <w:rFonts w:ascii="Times New Roman" w:hAnsi="Times New Roman" w:cs="Times New Roman"/>
          <w:sz w:val="24"/>
          <w:szCs w:val="24"/>
          <w:lang w:val="ru-RU"/>
        </w:rPr>
        <w:t>3 место на областном турнире по спортивной акробатике, посвящённом памяти И.И.Данилова 26-29.03.2015 г. в г. Орлове.</w:t>
      </w:r>
      <w:proofErr w:type="gramEnd"/>
    </w:p>
    <w:p w:rsidR="00774C40" w:rsidRPr="00E56FB8" w:rsidRDefault="00774C40" w:rsidP="00DC6565">
      <w:pPr>
        <w:pStyle w:val="ac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6FB8">
        <w:rPr>
          <w:rFonts w:ascii="Times New Roman" w:hAnsi="Times New Roman" w:cs="Times New Roman"/>
          <w:sz w:val="24"/>
          <w:szCs w:val="24"/>
          <w:lang w:val="ru-RU"/>
        </w:rPr>
        <w:t xml:space="preserve"> Мужская четвёрка: </w:t>
      </w:r>
      <w:proofErr w:type="gramStart"/>
      <w:r w:rsidRPr="00E56F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Коржавин Дмитрий, Казанцев Егор, </w:t>
      </w:r>
      <w:proofErr w:type="spellStart"/>
      <w:r w:rsidRPr="00E56FB8">
        <w:rPr>
          <w:rFonts w:ascii="Times New Roman" w:hAnsi="Times New Roman" w:cs="Times New Roman"/>
          <w:b/>
          <w:sz w:val="24"/>
          <w:szCs w:val="24"/>
          <w:lang w:val="ru-RU"/>
        </w:rPr>
        <w:t>Паршаков</w:t>
      </w:r>
      <w:proofErr w:type="spellEnd"/>
      <w:r w:rsidRPr="00E56F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Денис, Бадьин Данил</w:t>
      </w:r>
      <w:r w:rsidRPr="00E56F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6FB8">
        <w:rPr>
          <w:rFonts w:ascii="Times New Roman" w:hAnsi="Times New Roman" w:cs="Times New Roman"/>
          <w:b/>
          <w:sz w:val="24"/>
          <w:szCs w:val="24"/>
          <w:lang w:val="ru-RU"/>
        </w:rPr>
        <w:t>(тренеры:</w:t>
      </w:r>
      <w:proofErr w:type="gramEnd"/>
      <w:r w:rsidRPr="00E56F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Краева Н. Ю., Игнатова И. Н.)</w:t>
      </w:r>
      <w:r w:rsidRPr="00E56FB8">
        <w:rPr>
          <w:rFonts w:ascii="Times New Roman" w:hAnsi="Times New Roman" w:cs="Times New Roman"/>
          <w:sz w:val="24"/>
          <w:szCs w:val="24"/>
          <w:lang w:val="ru-RU"/>
        </w:rPr>
        <w:t xml:space="preserve"> – 3 место на областных соревнованиях по спортивной акробатике, посвящённых Дню защиты детей 15-17.05.2015 г. в г. Котельнич,</w:t>
      </w:r>
      <w:r w:rsidR="00042710" w:rsidRPr="00E56FB8">
        <w:rPr>
          <w:rFonts w:ascii="Times New Roman" w:hAnsi="Times New Roman" w:cs="Times New Roman"/>
          <w:sz w:val="24"/>
          <w:szCs w:val="24"/>
          <w:lang w:val="ru-RU"/>
        </w:rPr>
        <w:t xml:space="preserve"> 1 место на областном турнире по спортивной акробатике, посвящённом памяти И.И.Данилова 26-29.03.2015 г. в г. Орлове.</w:t>
      </w:r>
    </w:p>
    <w:p w:rsidR="0004174D" w:rsidRPr="00E56FB8" w:rsidRDefault="0004174D" w:rsidP="00DC6565">
      <w:pPr>
        <w:pStyle w:val="ac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6FB8">
        <w:rPr>
          <w:rFonts w:ascii="Times New Roman" w:hAnsi="Times New Roman" w:cs="Times New Roman"/>
          <w:b/>
          <w:sz w:val="24"/>
          <w:szCs w:val="24"/>
          <w:lang w:val="ru-RU"/>
        </w:rPr>
        <w:t>Ворончихина София</w:t>
      </w:r>
      <w:r w:rsidRPr="00E56FB8">
        <w:rPr>
          <w:rFonts w:ascii="Times New Roman" w:hAnsi="Times New Roman" w:cs="Times New Roman"/>
          <w:sz w:val="24"/>
          <w:szCs w:val="24"/>
          <w:lang w:val="ru-RU"/>
        </w:rPr>
        <w:t xml:space="preserve"> – 1 место на соревнованиях ХХ</w:t>
      </w:r>
      <w:proofErr w:type="gramStart"/>
      <w:r w:rsidRPr="00E56FB8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E56FB8">
        <w:rPr>
          <w:rFonts w:ascii="Times New Roman" w:hAnsi="Times New Roman" w:cs="Times New Roman"/>
          <w:sz w:val="24"/>
          <w:szCs w:val="24"/>
          <w:lang w:val="ru-RU"/>
        </w:rPr>
        <w:t xml:space="preserve"> Всероссийского олимпийского дня 26 июня 2015 г. в г. Кирове  в возрастной группе 13-15 лет (девушки) в наклоне вперёд.</w:t>
      </w:r>
    </w:p>
    <w:p w:rsidR="0004174D" w:rsidRPr="008104F0" w:rsidRDefault="0004174D" w:rsidP="00DC6565">
      <w:pPr>
        <w:pStyle w:val="ac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8B3">
        <w:rPr>
          <w:rFonts w:ascii="Times New Roman" w:hAnsi="Times New Roman" w:cs="Times New Roman"/>
          <w:b/>
          <w:sz w:val="24"/>
          <w:szCs w:val="24"/>
          <w:lang w:val="ru-RU"/>
        </w:rPr>
        <w:t>Портнова Анна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– 2 место на соревнованиях ХХ</w:t>
      </w:r>
      <w:proofErr w:type="gramStart"/>
      <w:r w:rsidRPr="008104F0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Всероссийского олимпийского дня 26 июня 2015 г. в г. Кирове  в возрастной группе 11-12 лет (девушки) в наклоне вперёд.</w:t>
      </w:r>
    </w:p>
    <w:p w:rsidR="0004174D" w:rsidRPr="008104F0" w:rsidRDefault="0004174D" w:rsidP="00DC6565">
      <w:pPr>
        <w:pStyle w:val="ac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8B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Конышев Вадим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28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1 место на соревнованиях ХХ</w:t>
      </w:r>
      <w:r w:rsidRPr="008104F0">
        <w:rPr>
          <w:rFonts w:ascii="Times New Roman" w:hAnsi="Times New Roman" w:cs="Times New Roman"/>
          <w:sz w:val="24"/>
          <w:szCs w:val="24"/>
        </w:rPr>
        <w:t>VI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Всероссийского олимпийского дня 26 июня 2015 г. в г. Кирове  в возрастной группе 1</w:t>
      </w:r>
      <w:r w:rsidR="00697BF8" w:rsidRPr="008104F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>-1</w:t>
      </w:r>
      <w:r w:rsidR="00697BF8" w:rsidRPr="008104F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лет (</w:t>
      </w:r>
      <w:r w:rsidR="00697BF8" w:rsidRPr="008104F0">
        <w:rPr>
          <w:rFonts w:ascii="Times New Roman" w:hAnsi="Times New Roman" w:cs="Times New Roman"/>
          <w:sz w:val="24"/>
          <w:szCs w:val="24"/>
          <w:lang w:val="ru-RU"/>
        </w:rPr>
        <w:t>юноши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>) в наклоне вперёд</w:t>
      </w:r>
      <w:proofErr w:type="gramStart"/>
      <w:r w:rsidRPr="008104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97BF8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End"/>
      <w:r w:rsidR="00697BF8" w:rsidRPr="008104F0">
        <w:rPr>
          <w:rFonts w:ascii="Times New Roman" w:hAnsi="Times New Roman" w:cs="Times New Roman"/>
          <w:sz w:val="24"/>
          <w:szCs w:val="24"/>
          <w:lang w:val="ru-RU"/>
        </w:rPr>
        <w:t>2 место в комплексном зачёте в спортивных состязаниях физкультурно-спортивного комплекса «Готов к труду и обороне».</w:t>
      </w:r>
    </w:p>
    <w:p w:rsidR="00C6134F" w:rsidRPr="008104F0" w:rsidRDefault="00C6134F" w:rsidP="00DC6565">
      <w:pPr>
        <w:pStyle w:val="ac"/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582" w:rsidRPr="008104F0" w:rsidRDefault="00CA14A5" w:rsidP="00DC6565">
      <w:pPr>
        <w:pStyle w:val="ac"/>
        <w:spacing w:line="276" w:lineRule="auto"/>
        <w:ind w:left="644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val="ru-RU"/>
        </w:rPr>
      </w:pPr>
      <w:r w:rsidRPr="008104F0">
        <w:rPr>
          <w:rFonts w:ascii="Times New Roman" w:eastAsia="Calibri" w:hAnsi="Times New Roman" w:cs="Times New Roman"/>
          <w:bCs/>
          <w:sz w:val="24"/>
          <w:szCs w:val="24"/>
          <w:u w:val="single"/>
          <w:lang w:val="ru-RU"/>
        </w:rPr>
        <w:t>3.</w:t>
      </w:r>
      <w:r w:rsidR="000C0582" w:rsidRPr="008104F0">
        <w:rPr>
          <w:rFonts w:ascii="Times New Roman" w:eastAsia="Calibri" w:hAnsi="Times New Roman" w:cs="Times New Roman"/>
          <w:bCs/>
          <w:sz w:val="24"/>
          <w:szCs w:val="24"/>
          <w:u w:val="single"/>
          <w:lang w:val="ru-RU"/>
        </w:rPr>
        <w:t xml:space="preserve">Подготовка членов сборных команд Кировской области 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3402"/>
        <w:gridCol w:w="3260"/>
        <w:gridCol w:w="1418"/>
      </w:tblGrid>
      <w:tr w:rsidR="000C0582" w:rsidRPr="008104F0" w:rsidTr="003D28B3">
        <w:trPr>
          <w:trHeight w:val="240"/>
        </w:trPr>
        <w:tc>
          <w:tcPr>
            <w:tcW w:w="1559" w:type="dxa"/>
          </w:tcPr>
          <w:p w:rsidR="000C0582" w:rsidRPr="008104F0" w:rsidRDefault="000C0582" w:rsidP="00DC65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04F0">
              <w:rPr>
                <w:rFonts w:ascii="Times New Roman" w:eastAsia="Calibri"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81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F0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C0582" w:rsidRPr="008104F0" w:rsidRDefault="000C0582" w:rsidP="00DC65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104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Отделение</w:t>
            </w:r>
            <w:proofErr w:type="spellEnd"/>
            <w:r w:rsidRPr="008104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104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лыжных</w:t>
            </w:r>
            <w:proofErr w:type="spellEnd"/>
            <w:r w:rsidRPr="008104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104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гонок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C0582" w:rsidRPr="008104F0" w:rsidRDefault="000C0582" w:rsidP="00DC65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104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Отделение</w:t>
            </w:r>
            <w:proofErr w:type="spellEnd"/>
            <w:r w:rsidRPr="008104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104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акробатики</w:t>
            </w:r>
            <w:proofErr w:type="spellEnd"/>
          </w:p>
        </w:tc>
        <w:tc>
          <w:tcPr>
            <w:tcW w:w="1418" w:type="dxa"/>
          </w:tcPr>
          <w:p w:rsidR="000C0582" w:rsidRPr="008104F0" w:rsidRDefault="003D28B3" w:rsidP="00DC65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</w:t>
            </w:r>
            <w:proofErr w:type="spellStart"/>
            <w:r w:rsidR="000C0582" w:rsidRPr="008104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сего</w:t>
            </w:r>
            <w:proofErr w:type="spellEnd"/>
          </w:p>
        </w:tc>
      </w:tr>
      <w:tr w:rsidR="00CA14A5" w:rsidRPr="008104F0" w:rsidTr="003D28B3">
        <w:trPr>
          <w:trHeight w:val="240"/>
        </w:trPr>
        <w:tc>
          <w:tcPr>
            <w:tcW w:w="1559" w:type="dxa"/>
          </w:tcPr>
          <w:p w:rsidR="00CA14A5" w:rsidRPr="008104F0" w:rsidRDefault="00042710" w:rsidP="00DC65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104F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2014-2015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A14A5" w:rsidRPr="008104F0" w:rsidRDefault="00042710" w:rsidP="00DC65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104F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A14A5" w:rsidRPr="008104F0" w:rsidRDefault="00042710" w:rsidP="00DC65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104F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</w:tcPr>
          <w:p w:rsidR="00CA14A5" w:rsidRPr="008104F0" w:rsidRDefault="00042710" w:rsidP="00DC65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104F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042710" w:rsidRPr="008104F0" w:rsidTr="003D28B3">
        <w:tc>
          <w:tcPr>
            <w:tcW w:w="1559" w:type="dxa"/>
          </w:tcPr>
          <w:p w:rsidR="00042710" w:rsidRPr="008104F0" w:rsidRDefault="00042710" w:rsidP="00DC65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2013-2014</w:t>
            </w:r>
          </w:p>
        </w:tc>
        <w:tc>
          <w:tcPr>
            <w:tcW w:w="3402" w:type="dxa"/>
          </w:tcPr>
          <w:p w:rsidR="00042710" w:rsidRPr="008104F0" w:rsidRDefault="00042710" w:rsidP="00DC65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60" w:type="dxa"/>
          </w:tcPr>
          <w:p w:rsidR="00042710" w:rsidRPr="008104F0" w:rsidRDefault="00042710" w:rsidP="00DC65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042710" w:rsidRPr="008104F0" w:rsidRDefault="00042710" w:rsidP="00DC65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042710" w:rsidRPr="008104F0" w:rsidTr="003D28B3">
        <w:tc>
          <w:tcPr>
            <w:tcW w:w="1559" w:type="dxa"/>
          </w:tcPr>
          <w:p w:rsidR="00042710" w:rsidRPr="008104F0" w:rsidRDefault="00042710" w:rsidP="00DC65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2012-2013 </w:t>
            </w:r>
          </w:p>
        </w:tc>
        <w:tc>
          <w:tcPr>
            <w:tcW w:w="3402" w:type="dxa"/>
          </w:tcPr>
          <w:p w:rsidR="00042710" w:rsidRPr="008104F0" w:rsidRDefault="00042710" w:rsidP="00DC65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4F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042710" w:rsidRPr="008104F0" w:rsidRDefault="00042710" w:rsidP="00DC65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4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42710" w:rsidRPr="008104F0" w:rsidRDefault="00042710" w:rsidP="00DC65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4F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42710" w:rsidRPr="008104F0" w:rsidTr="003D28B3">
        <w:tc>
          <w:tcPr>
            <w:tcW w:w="1559" w:type="dxa"/>
          </w:tcPr>
          <w:p w:rsidR="00042710" w:rsidRPr="008104F0" w:rsidRDefault="00042710" w:rsidP="00DC65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2011-2012 </w:t>
            </w:r>
          </w:p>
        </w:tc>
        <w:tc>
          <w:tcPr>
            <w:tcW w:w="3402" w:type="dxa"/>
          </w:tcPr>
          <w:p w:rsidR="00042710" w:rsidRPr="008104F0" w:rsidRDefault="00042710" w:rsidP="00DC65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4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42710" w:rsidRPr="008104F0" w:rsidRDefault="00042710" w:rsidP="00DC65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4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42710" w:rsidRPr="008104F0" w:rsidRDefault="00042710" w:rsidP="00DC65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4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DA5136" w:rsidRPr="008104F0" w:rsidRDefault="00DA5136" w:rsidP="00DC6565">
      <w:pPr>
        <w:numPr>
          <w:ilvl w:val="0"/>
          <w:numId w:val="13"/>
        </w:numPr>
        <w:tabs>
          <w:tab w:val="clear" w:pos="870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Команда ДЮСШ Орловского района </w:t>
      </w:r>
      <w:r w:rsidR="00042710" w:rsidRPr="008104F0">
        <w:rPr>
          <w:rFonts w:ascii="Times New Roman" w:hAnsi="Times New Roman" w:cs="Times New Roman"/>
          <w:sz w:val="24"/>
          <w:szCs w:val="24"/>
          <w:lang w:val="ru-RU"/>
        </w:rPr>
        <w:t>участвовала</w:t>
      </w:r>
      <w:r w:rsidR="00A73A22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в ХХ</w:t>
      </w:r>
      <w:r w:rsidR="00A73A22" w:rsidRPr="008104F0">
        <w:rPr>
          <w:rFonts w:ascii="Times New Roman" w:hAnsi="Times New Roman" w:cs="Times New Roman"/>
          <w:sz w:val="24"/>
          <w:szCs w:val="24"/>
        </w:rPr>
        <w:t>VI</w:t>
      </w:r>
      <w:r w:rsidR="00A73A22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Всероссийском Олимпийском дне</w:t>
      </w:r>
      <w:r w:rsidR="00173C0E" w:rsidRPr="008104F0">
        <w:rPr>
          <w:rFonts w:ascii="Times New Roman" w:hAnsi="Times New Roman" w:cs="Times New Roman"/>
          <w:sz w:val="24"/>
          <w:szCs w:val="24"/>
          <w:lang w:val="ru-RU"/>
        </w:rPr>
        <w:t>, посвящённом 70-летию Победы в Великой Отечественной войне и 35-летию игр ХХ</w:t>
      </w:r>
      <w:r w:rsidR="00173C0E" w:rsidRPr="008104F0">
        <w:rPr>
          <w:rFonts w:ascii="Times New Roman" w:hAnsi="Times New Roman" w:cs="Times New Roman"/>
          <w:sz w:val="24"/>
          <w:szCs w:val="24"/>
        </w:rPr>
        <w:t>II</w:t>
      </w:r>
      <w:r w:rsidR="00173C0E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олимпиады в </w:t>
      </w:r>
      <w:proofErr w:type="gramStart"/>
      <w:r w:rsidR="00173C0E" w:rsidRPr="008104F0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="00173C0E" w:rsidRPr="008104F0">
        <w:rPr>
          <w:rFonts w:ascii="Times New Roman" w:hAnsi="Times New Roman" w:cs="Times New Roman"/>
          <w:sz w:val="24"/>
          <w:szCs w:val="24"/>
          <w:lang w:val="ru-RU"/>
        </w:rPr>
        <w:t>. Москве,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Фестивале спортивных школ Кировской области </w:t>
      </w:r>
      <w:r w:rsidR="00173C0E" w:rsidRPr="008104F0">
        <w:rPr>
          <w:rFonts w:ascii="Times New Roman" w:hAnsi="Times New Roman" w:cs="Times New Roman"/>
          <w:sz w:val="24"/>
          <w:szCs w:val="24"/>
          <w:lang w:val="ru-RU"/>
        </w:rPr>
        <w:t>25-26.06.2015 г.</w:t>
      </w:r>
    </w:p>
    <w:p w:rsidR="00DA5136" w:rsidRDefault="00DA5136" w:rsidP="00DC6565">
      <w:pPr>
        <w:pStyle w:val="11"/>
        <w:numPr>
          <w:ilvl w:val="0"/>
          <w:numId w:val="13"/>
        </w:numPr>
        <w:tabs>
          <w:tab w:val="clear" w:pos="870"/>
        </w:tabs>
        <w:spacing w:after="0"/>
        <w:ind w:left="284" w:right="-108" w:hanging="284"/>
        <w:jc w:val="both"/>
        <w:rPr>
          <w:rFonts w:ascii="Times New Roman" w:hAnsi="Times New Roman"/>
          <w:sz w:val="24"/>
          <w:szCs w:val="24"/>
        </w:rPr>
      </w:pPr>
      <w:r w:rsidRPr="008104F0">
        <w:rPr>
          <w:rFonts w:ascii="Times New Roman" w:hAnsi="Times New Roman"/>
          <w:sz w:val="24"/>
          <w:szCs w:val="24"/>
        </w:rPr>
        <w:t xml:space="preserve">МКОУ ДОД ДЮСШ г. Орлова </w:t>
      </w:r>
      <w:r w:rsidR="00173C0E" w:rsidRPr="008104F0">
        <w:rPr>
          <w:rFonts w:ascii="Times New Roman" w:hAnsi="Times New Roman"/>
          <w:sz w:val="24"/>
          <w:szCs w:val="24"/>
        </w:rPr>
        <w:t>награждена дипломом за победу в номинации « За яркое</w:t>
      </w:r>
      <w:r w:rsidRPr="008104F0">
        <w:rPr>
          <w:rFonts w:ascii="Times New Roman" w:hAnsi="Times New Roman"/>
          <w:sz w:val="24"/>
          <w:szCs w:val="24"/>
        </w:rPr>
        <w:t xml:space="preserve"> </w:t>
      </w:r>
      <w:r w:rsidR="00173C0E" w:rsidRPr="008104F0">
        <w:rPr>
          <w:rFonts w:ascii="Times New Roman" w:hAnsi="Times New Roman"/>
          <w:sz w:val="24"/>
          <w:szCs w:val="24"/>
        </w:rPr>
        <w:t>отражение темы здорового образа жизни»</w:t>
      </w:r>
      <w:r w:rsidRPr="008104F0">
        <w:rPr>
          <w:rFonts w:ascii="Times New Roman" w:hAnsi="Times New Roman"/>
          <w:sz w:val="24"/>
          <w:szCs w:val="24"/>
        </w:rPr>
        <w:t xml:space="preserve"> районно</w:t>
      </w:r>
      <w:r w:rsidR="00173C0E" w:rsidRPr="008104F0">
        <w:rPr>
          <w:rFonts w:ascii="Times New Roman" w:hAnsi="Times New Roman"/>
          <w:sz w:val="24"/>
          <w:szCs w:val="24"/>
        </w:rPr>
        <w:t>го</w:t>
      </w:r>
      <w:r w:rsidRPr="008104F0">
        <w:rPr>
          <w:rFonts w:ascii="Times New Roman" w:hAnsi="Times New Roman"/>
          <w:sz w:val="24"/>
          <w:szCs w:val="24"/>
        </w:rPr>
        <w:t xml:space="preserve"> конкурс</w:t>
      </w:r>
      <w:r w:rsidR="00173C0E" w:rsidRPr="008104F0">
        <w:rPr>
          <w:rFonts w:ascii="Times New Roman" w:hAnsi="Times New Roman"/>
          <w:sz w:val="24"/>
          <w:szCs w:val="24"/>
        </w:rPr>
        <w:t>а</w:t>
      </w:r>
      <w:r w:rsidRPr="008104F0">
        <w:rPr>
          <w:rFonts w:ascii="Times New Roman" w:hAnsi="Times New Roman"/>
          <w:sz w:val="24"/>
          <w:szCs w:val="24"/>
        </w:rPr>
        <w:t xml:space="preserve"> агитбригад «</w:t>
      </w:r>
      <w:r w:rsidR="00173C0E" w:rsidRPr="008104F0">
        <w:rPr>
          <w:rFonts w:ascii="Times New Roman" w:hAnsi="Times New Roman"/>
          <w:sz w:val="24"/>
          <w:szCs w:val="24"/>
        </w:rPr>
        <w:t>Мой выбор – моя жизнь».</w:t>
      </w:r>
    </w:p>
    <w:p w:rsidR="00173C0E" w:rsidRPr="008104F0" w:rsidRDefault="00173C0E" w:rsidP="00DC6565">
      <w:pPr>
        <w:pStyle w:val="11"/>
        <w:numPr>
          <w:ilvl w:val="0"/>
          <w:numId w:val="13"/>
        </w:numPr>
        <w:tabs>
          <w:tab w:val="clear" w:pos="870"/>
        </w:tabs>
        <w:spacing w:after="0"/>
        <w:ind w:left="284" w:right="-108" w:hanging="284"/>
        <w:jc w:val="both"/>
        <w:rPr>
          <w:rFonts w:ascii="Times New Roman" w:hAnsi="Times New Roman"/>
          <w:sz w:val="24"/>
          <w:szCs w:val="24"/>
        </w:rPr>
      </w:pPr>
      <w:r w:rsidRPr="008104F0">
        <w:rPr>
          <w:rFonts w:ascii="Times New Roman" w:hAnsi="Times New Roman"/>
          <w:sz w:val="24"/>
          <w:szCs w:val="24"/>
        </w:rPr>
        <w:t>МКОУ ДОД ДЮСШ г. Орлова награждена за победу в номинации «Приз зрительских симпатий» в районном конкурсе, посвящённом 70-ой годовщине Победы в Великой Отечественной войне 1941-1945 г.г., «Поклон Вам низкий».</w:t>
      </w:r>
    </w:p>
    <w:p w:rsidR="00DA5136" w:rsidRPr="008104F0" w:rsidRDefault="00DA5136" w:rsidP="00DC6565">
      <w:pPr>
        <w:pStyle w:val="11"/>
        <w:numPr>
          <w:ilvl w:val="0"/>
          <w:numId w:val="13"/>
        </w:numPr>
        <w:tabs>
          <w:tab w:val="clear" w:pos="870"/>
        </w:tabs>
        <w:spacing w:after="0"/>
        <w:ind w:left="284" w:right="-108" w:hanging="284"/>
        <w:jc w:val="both"/>
        <w:rPr>
          <w:rFonts w:ascii="Times New Roman" w:hAnsi="Times New Roman"/>
          <w:sz w:val="24"/>
          <w:szCs w:val="24"/>
        </w:rPr>
      </w:pPr>
      <w:r w:rsidRPr="008104F0">
        <w:rPr>
          <w:rFonts w:ascii="Times New Roman" w:hAnsi="Times New Roman"/>
          <w:sz w:val="24"/>
          <w:szCs w:val="24"/>
        </w:rPr>
        <w:t xml:space="preserve">МКОУ ДОД ДЮСШ г. Орлова (директор Пивоварова Н. М.) награждена дипломом управления образования Орловского района  за </w:t>
      </w:r>
      <w:r w:rsidR="00173C0E" w:rsidRPr="008104F0">
        <w:rPr>
          <w:rFonts w:ascii="Times New Roman" w:hAnsi="Times New Roman"/>
          <w:sz w:val="24"/>
          <w:szCs w:val="24"/>
        </w:rPr>
        <w:t>1</w:t>
      </w:r>
      <w:r w:rsidRPr="008104F0">
        <w:rPr>
          <w:rFonts w:ascii="Times New Roman" w:hAnsi="Times New Roman"/>
          <w:sz w:val="24"/>
          <w:szCs w:val="24"/>
        </w:rPr>
        <w:t xml:space="preserve"> место в районном конкурсе «Лучший образовательный сайт</w:t>
      </w:r>
      <w:r w:rsidR="00173C0E" w:rsidRPr="008104F0">
        <w:rPr>
          <w:rFonts w:ascii="Times New Roman" w:hAnsi="Times New Roman"/>
          <w:sz w:val="24"/>
          <w:szCs w:val="24"/>
        </w:rPr>
        <w:t>» в 2014</w:t>
      </w:r>
      <w:r w:rsidRPr="008104F0">
        <w:rPr>
          <w:rFonts w:ascii="Times New Roman" w:hAnsi="Times New Roman"/>
          <w:sz w:val="24"/>
          <w:szCs w:val="24"/>
        </w:rPr>
        <w:t xml:space="preserve"> году в номинации «</w:t>
      </w:r>
      <w:r w:rsidR="00173C0E" w:rsidRPr="008104F0">
        <w:rPr>
          <w:rFonts w:ascii="Times New Roman" w:hAnsi="Times New Roman"/>
          <w:sz w:val="24"/>
          <w:szCs w:val="24"/>
        </w:rPr>
        <w:t>С</w:t>
      </w:r>
      <w:r w:rsidRPr="008104F0">
        <w:rPr>
          <w:rFonts w:ascii="Times New Roman" w:hAnsi="Times New Roman"/>
          <w:sz w:val="24"/>
          <w:szCs w:val="24"/>
        </w:rPr>
        <w:t>айт</w:t>
      </w:r>
      <w:r w:rsidR="00173C0E" w:rsidRPr="008104F0">
        <w:rPr>
          <w:rFonts w:ascii="Times New Roman" w:hAnsi="Times New Roman"/>
          <w:sz w:val="24"/>
          <w:szCs w:val="24"/>
        </w:rPr>
        <w:t xml:space="preserve"> организации дополнительного образования</w:t>
      </w:r>
      <w:r w:rsidRPr="008104F0">
        <w:rPr>
          <w:rFonts w:ascii="Times New Roman" w:hAnsi="Times New Roman"/>
          <w:sz w:val="24"/>
          <w:szCs w:val="24"/>
        </w:rPr>
        <w:t>».</w:t>
      </w:r>
    </w:p>
    <w:p w:rsidR="00FE6AC4" w:rsidRPr="008104F0" w:rsidRDefault="00FE6AC4" w:rsidP="00DC6565">
      <w:pPr>
        <w:pStyle w:val="ac"/>
        <w:numPr>
          <w:ilvl w:val="0"/>
          <w:numId w:val="13"/>
        </w:numPr>
        <w:tabs>
          <w:tab w:val="clear" w:pos="870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>МКОУ ДОД ДЮСШ г. Орлова в областном  смотре-конкурсе спортивных школ  на лучшую постановку   физкультурно-спортивной и воспитательной работы в 201</w:t>
      </w:r>
      <w:r w:rsidR="0036198B" w:rsidRPr="008104F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году заняла </w:t>
      </w:r>
      <w:r w:rsidR="00D1376A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место </w:t>
      </w:r>
      <w:r w:rsidR="00D1376A">
        <w:rPr>
          <w:rFonts w:ascii="Times New Roman" w:hAnsi="Times New Roman" w:cs="Times New Roman"/>
          <w:sz w:val="24"/>
          <w:szCs w:val="24"/>
          <w:lang w:val="ru-RU"/>
        </w:rPr>
        <w:t>37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районных школ.</w:t>
      </w:r>
    </w:p>
    <w:p w:rsidR="00D038E2" w:rsidRPr="008104F0" w:rsidRDefault="00D038E2" w:rsidP="00DC6565">
      <w:pPr>
        <w:pStyle w:val="ac"/>
        <w:numPr>
          <w:ilvl w:val="0"/>
          <w:numId w:val="13"/>
        </w:numPr>
        <w:tabs>
          <w:tab w:val="clear" w:pos="870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Орловский район в областной Спартакиаде учащихся образовательных учреждений занял </w:t>
      </w:r>
      <w:r w:rsidR="00CF1B65" w:rsidRPr="008104F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>3 место из 47 районов Кировской области.</w:t>
      </w:r>
    </w:p>
    <w:p w:rsidR="00DA5136" w:rsidRPr="008104F0" w:rsidRDefault="00DA5136" w:rsidP="00DC6565">
      <w:pPr>
        <w:numPr>
          <w:ilvl w:val="0"/>
          <w:numId w:val="13"/>
        </w:numPr>
        <w:tabs>
          <w:tab w:val="clear" w:pos="870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Старший тренер-преподаватель отделения лыжных гонок </w:t>
      </w:r>
      <w:proofErr w:type="spellStart"/>
      <w:r w:rsidRPr="008104F0">
        <w:rPr>
          <w:rFonts w:ascii="Times New Roman" w:hAnsi="Times New Roman" w:cs="Times New Roman"/>
          <w:sz w:val="24"/>
          <w:szCs w:val="24"/>
          <w:lang w:val="ru-RU"/>
        </w:rPr>
        <w:t>Норкин</w:t>
      </w:r>
      <w:proofErr w:type="spellEnd"/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Э. Ю. участвовал в областном смотре-конкурсе тренеров-преподавателей.</w:t>
      </w:r>
    </w:p>
    <w:p w:rsidR="008D1EFC" w:rsidRPr="008104F0" w:rsidRDefault="008D1EFC" w:rsidP="00DC6565">
      <w:pPr>
        <w:pStyle w:val="ac"/>
        <w:numPr>
          <w:ilvl w:val="0"/>
          <w:numId w:val="13"/>
        </w:numPr>
        <w:tabs>
          <w:tab w:val="clear" w:pos="870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104F0">
        <w:rPr>
          <w:rFonts w:ascii="Times New Roman" w:hAnsi="Times New Roman" w:cs="Times New Roman"/>
          <w:sz w:val="24"/>
          <w:szCs w:val="24"/>
          <w:lang w:val="ru-RU"/>
        </w:rPr>
        <w:t>Рассомахин</w:t>
      </w:r>
      <w:proofErr w:type="spellEnd"/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Александр Яковлевич – тренер-преподаватель отделения акробатики </w:t>
      </w:r>
      <w:r w:rsidR="00CF1B65" w:rsidRPr="008104F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1B65" w:rsidRPr="008104F0">
        <w:rPr>
          <w:rFonts w:ascii="Times New Roman" w:hAnsi="Times New Roman" w:cs="Times New Roman"/>
          <w:sz w:val="24"/>
          <w:szCs w:val="24"/>
          <w:lang w:val="ru-RU"/>
        </w:rPr>
        <w:t>награждён Почётным знаком Кировской области «Педагогическая слава».</w:t>
      </w:r>
    </w:p>
    <w:p w:rsidR="00CF1B65" w:rsidRPr="008104F0" w:rsidRDefault="00CF1B65" w:rsidP="00DC6565">
      <w:pPr>
        <w:pStyle w:val="ac"/>
        <w:numPr>
          <w:ilvl w:val="0"/>
          <w:numId w:val="13"/>
        </w:numPr>
        <w:tabs>
          <w:tab w:val="clear" w:pos="870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Пивоварова Н. М. </w:t>
      </w:r>
      <w:r w:rsidR="005C3CAE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>награждена грамотой Главы администрации Орловского района за победу в районном Чемпионате по компьютерному многоборью среди лиц старшего возраста.</w:t>
      </w:r>
    </w:p>
    <w:p w:rsidR="005C3CAE" w:rsidRPr="008104F0" w:rsidRDefault="005C3CAE" w:rsidP="00DC6565">
      <w:pPr>
        <w:pStyle w:val="ac"/>
        <w:numPr>
          <w:ilvl w:val="0"/>
          <w:numId w:val="13"/>
        </w:numPr>
        <w:tabs>
          <w:tab w:val="clear" w:pos="870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Директор школы Пивоварова Н. М. приняла участие в региональном этапе чемпионата </w:t>
      </w:r>
      <w:r w:rsidRPr="008104F0">
        <w:rPr>
          <w:rFonts w:ascii="Times New Roman" w:hAnsi="Times New Roman" w:cs="Times New Roman"/>
          <w:sz w:val="24"/>
          <w:szCs w:val="24"/>
        </w:rPr>
        <w:t>Global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04F0">
        <w:rPr>
          <w:rFonts w:ascii="Times New Roman" w:hAnsi="Times New Roman" w:cs="Times New Roman"/>
          <w:sz w:val="24"/>
          <w:szCs w:val="24"/>
        </w:rPr>
        <w:t>Management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04F0">
        <w:rPr>
          <w:rFonts w:ascii="Times New Roman" w:hAnsi="Times New Roman" w:cs="Times New Roman"/>
          <w:sz w:val="24"/>
          <w:szCs w:val="24"/>
        </w:rPr>
        <w:t>Challenge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«Кубок Вятки по стратегии и управлению бизнесом». </w:t>
      </w:r>
    </w:p>
    <w:p w:rsidR="00F67E20" w:rsidRPr="008104F0" w:rsidRDefault="00F67E20" w:rsidP="003D28B3">
      <w:pPr>
        <w:pStyle w:val="Default"/>
        <w:spacing w:line="276" w:lineRule="auto"/>
        <w:ind w:firstLine="709"/>
        <w:jc w:val="both"/>
      </w:pPr>
      <w:r w:rsidRPr="008104F0">
        <w:t>Лучшие спортивные результаты учащихся ДЮСШ, победы наших воспитанников освещает «Орловская газета»</w:t>
      </w:r>
      <w:r w:rsidR="00AD605D" w:rsidRPr="008104F0">
        <w:t xml:space="preserve">, </w:t>
      </w:r>
      <w:r w:rsidRPr="008104F0">
        <w:t xml:space="preserve"> информационны</w:t>
      </w:r>
      <w:r w:rsidR="00AD605D" w:rsidRPr="008104F0">
        <w:t>е</w:t>
      </w:r>
      <w:r w:rsidRPr="008104F0">
        <w:t xml:space="preserve"> стенд</w:t>
      </w:r>
      <w:r w:rsidR="00AD605D" w:rsidRPr="008104F0">
        <w:t>ы</w:t>
      </w:r>
      <w:r w:rsidRPr="008104F0">
        <w:t xml:space="preserve"> и постоянно обновляющ</w:t>
      </w:r>
      <w:r w:rsidR="00AD605D" w:rsidRPr="008104F0">
        <w:t>ий</w:t>
      </w:r>
      <w:r w:rsidRPr="008104F0">
        <w:t xml:space="preserve">ся сайт школы. Периодически идет обновление содержания действующих стендов спортивной школы </w:t>
      </w:r>
    </w:p>
    <w:p w:rsidR="00B2257A" w:rsidRPr="008104F0" w:rsidRDefault="00B2257A" w:rsidP="00DC6565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2257A" w:rsidRPr="008104F0" w:rsidRDefault="00DA5136" w:rsidP="003D28B3">
      <w:pPr>
        <w:pStyle w:val="Default"/>
        <w:spacing w:line="276" w:lineRule="auto"/>
        <w:ind w:firstLine="709"/>
      </w:pPr>
      <w:r w:rsidRPr="008104F0">
        <w:rPr>
          <w:b/>
          <w:bCs/>
        </w:rPr>
        <w:t>5</w:t>
      </w:r>
      <w:r w:rsidR="00133BD9" w:rsidRPr="008104F0">
        <w:rPr>
          <w:b/>
          <w:bCs/>
        </w:rPr>
        <w:t xml:space="preserve"> </w:t>
      </w:r>
      <w:r w:rsidR="00B2257A" w:rsidRPr="008104F0">
        <w:rPr>
          <w:b/>
          <w:bCs/>
        </w:rPr>
        <w:t xml:space="preserve">. Оздоровительная работа в </w:t>
      </w:r>
      <w:r w:rsidR="00524BAA" w:rsidRPr="008104F0">
        <w:rPr>
          <w:b/>
          <w:bCs/>
        </w:rPr>
        <w:t>каникулярное время</w:t>
      </w:r>
      <w:r w:rsidR="00B2257A" w:rsidRPr="008104F0">
        <w:rPr>
          <w:b/>
          <w:bCs/>
        </w:rPr>
        <w:t xml:space="preserve"> </w:t>
      </w:r>
    </w:p>
    <w:p w:rsidR="00CB18E7" w:rsidRPr="008104F0" w:rsidRDefault="00B2257A" w:rsidP="003D28B3">
      <w:pPr>
        <w:pStyle w:val="Default"/>
        <w:spacing w:line="276" w:lineRule="auto"/>
        <w:ind w:firstLine="709"/>
        <w:jc w:val="both"/>
      </w:pPr>
      <w:r w:rsidRPr="008104F0">
        <w:t>Здоровье</w:t>
      </w:r>
      <w:r w:rsidR="00133BD9" w:rsidRPr="008104F0">
        <w:t xml:space="preserve"> </w:t>
      </w:r>
      <w:r w:rsidR="003D28B3">
        <w:t>–</w:t>
      </w:r>
      <w:r w:rsidR="00133BD9" w:rsidRPr="008104F0">
        <w:t xml:space="preserve"> </w:t>
      </w:r>
      <w:r w:rsidRPr="008104F0">
        <w:t>бесценное состояние не только каждого человека, но и целого общества. Сохранять свое здоровье, бережно к нему относится</w:t>
      </w:r>
      <w:r w:rsidR="00133BD9" w:rsidRPr="008104F0">
        <w:t xml:space="preserve"> </w:t>
      </w:r>
      <w:r w:rsidR="003D28B3">
        <w:t>–</w:t>
      </w:r>
      <w:r w:rsidR="00133BD9" w:rsidRPr="008104F0">
        <w:t xml:space="preserve"> </w:t>
      </w:r>
      <w:r w:rsidRPr="008104F0">
        <w:t xml:space="preserve">этому необходимо учить детей с самого раннего возраста. Над этой важнейшей проблемой работают все отделения </w:t>
      </w:r>
      <w:r w:rsidR="00AF4489" w:rsidRPr="008104F0">
        <w:t>МКОУ ДОД ДЮСШ г. Орлова.</w:t>
      </w:r>
      <w:r w:rsidR="003D28B3">
        <w:t xml:space="preserve"> </w:t>
      </w:r>
      <w:r w:rsidR="00CB18E7" w:rsidRPr="008104F0">
        <w:t xml:space="preserve">Летний период рассматривается как способ оздоровления воспитанников ДЮСШ, </w:t>
      </w:r>
      <w:r w:rsidR="00CB18E7" w:rsidRPr="008104F0">
        <w:lastRenderedPageBreak/>
        <w:t xml:space="preserve">возможность непрерывного круглогодичного тренировочного процесса для учащихся </w:t>
      </w:r>
      <w:proofErr w:type="spellStart"/>
      <w:proofErr w:type="gramStart"/>
      <w:r w:rsidR="00CB18E7" w:rsidRPr="008104F0">
        <w:t>учебно</w:t>
      </w:r>
      <w:proofErr w:type="spellEnd"/>
      <w:r w:rsidR="00CB18E7" w:rsidRPr="008104F0">
        <w:t xml:space="preserve"> - тренировочного</w:t>
      </w:r>
      <w:proofErr w:type="gramEnd"/>
      <w:r w:rsidR="00CB18E7" w:rsidRPr="008104F0">
        <w:t xml:space="preserve"> этапа в целях повышения спортивного мастерства.</w:t>
      </w:r>
    </w:p>
    <w:p w:rsidR="00524BAA" w:rsidRPr="008104F0" w:rsidRDefault="00AF4489" w:rsidP="003D28B3">
      <w:pPr>
        <w:pStyle w:val="Default"/>
        <w:spacing w:line="276" w:lineRule="auto"/>
        <w:ind w:firstLine="709"/>
        <w:jc w:val="both"/>
      </w:pPr>
      <w:r w:rsidRPr="008104F0">
        <w:t xml:space="preserve">Спортивно-оздоровительный лагерь дневного пребывания является одной из форм учебно-тренировочного процесса спортивной школы и, в то же время,  средством работы со школьниками в каникулярное время. Лагерь организуется на базе спортивной школы. В содержание его работы входят учебно-тренировочные занятия, культурно-массовые, спортивные мероприятия. Спортивно-оздоровительный лагерь проводится для детей всех возрастов: </w:t>
      </w:r>
      <w:proofErr w:type="gramStart"/>
      <w:r w:rsidRPr="008104F0">
        <w:t>от</w:t>
      </w:r>
      <w:proofErr w:type="gramEnd"/>
      <w:r w:rsidRPr="008104F0">
        <w:t xml:space="preserve"> дошкольного до старшего школьного возраста.</w:t>
      </w:r>
      <w:r w:rsidR="00B2257A" w:rsidRPr="008104F0">
        <w:t xml:space="preserve"> </w:t>
      </w:r>
    </w:p>
    <w:p w:rsidR="00EB4EF0" w:rsidRPr="008104F0" w:rsidRDefault="00EB4EF0" w:rsidP="003D28B3">
      <w:pPr>
        <w:pStyle w:val="Default"/>
        <w:spacing w:line="276" w:lineRule="auto"/>
        <w:ind w:firstLine="709"/>
        <w:jc w:val="both"/>
      </w:pPr>
      <w:r w:rsidRPr="008104F0">
        <w:t xml:space="preserve"> К, сожалению,  спортивно-оздоровительный лагерь дневного пребывания прошёл лишь в июне 2015 года, не было финансирования для проведения таких лагерей в каникулярное время учащихся в течение учебного года: в октябре, ноябре, январе, феврале и апреле, как это было в предыдущие годы. Поэтому лишь 53 человека смогли отдохнуть и потренироваться в июне.</w:t>
      </w:r>
    </w:p>
    <w:p w:rsidR="00B2257A" w:rsidRPr="008104F0" w:rsidRDefault="00524BAA" w:rsidP="00DC6565">
      <w:pPr>
        <w:pStyle w:val="Default"/>
        <w:spacing w:line="276" w:lineRule="auto"/>
        <w:jc w:val="both"/>
      </w:pPr>
      <w:r w:rsidRPr="008104F0">
        <w:t xml:space="preserve">    </w:t>
      </w:r>
      <w:r w:rsidR="00AF4489" w:rsidRPr="008104F0">
        <w:t xml:space="preserve">    </w:t>
      </w:r>
      <w:r w:rsidR="003D28B3">
        <w:t xml:space="preserve">    </w:t>
      </w:r>
      <w:r w:rsidR="00AF4489" w:rsidRPr="008104F0">
        <w:t xml:space="preserve">Тренеры-преподаватели отделения акробатики Краева Н. Ю. и Игнатова И. Н. в августе выезжали с </w:t>
      </w:r>
      <w:r w:rsidR="00D13504" w:rsidRPr="008104F0">
        <w:t>20 с</w:t>
      </w:r>
      <w:r w:rsidR="001878D9" w:rsidRPr="008104F0">
        <w:t>портсменами в загородный лагерь</w:t>
      </w:r>
      <w:r w:rsidR="00EB4EF0" w:rsidRPr="008104F0">
        <w:t xml:space="preserve"> «Звёздный» в п. </w:t>
      </w:r>
      <w:proofErr w:type="spellStart"/>
      <w:r w:rsidR="00EB4EF0" w:rsidRPr="008104F0">
        <w:t>Бошарово</w:t>
      </w:r>
      <w:proofErr w:type="spellEnd"/>
      <w:proofErr w:type="gramStart"/>
      <w:r w:rsidR="00EB4EF0" w:rsidRPr="008104F0">
        <w:t xml:space="preserve"> </w:t>
      </w:r>
      <w:r w:rsidR="001878D9" w:rsidRPr="008104F0">
        <w:t>.</w:t>
      </w:r>
      <w:proofErr w:type="gramEnd"/>
      <w:r w:rsidR="001878D9" w:rsidRPr="008104F0">
        <w:t xml:space="preserve"> </w:t>
      </w:r>
      <w:r w:rsidR="00EB4EF0" w:rsidRPr="008104F0">
        <w:t>В августе п</w:t>
      </w:r>
      <w:r w:rsidR="00AF4489" w:rsidRPr="008104F0">
        <w:t>рошли</w:t>
      </w:r>
      <w:r w:rsidR="00B2257A" w:rsidRPr="008104F0">
        <w:t xml:space="preserve"> учебно-тренировочные сборы </w:t>
      </w:r>
      <w:r w:rsidR="00AF4489" w:rsidRPr="008104F0">
        <w:t>при ДЮСШ на отделении лыжных гонок.</w:t>
      </w:r>
      <w:r w:rsidR="00B2257A" w:rsidRPr="008104F0"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1"/>
        <w:gridCol w:w="3084"/>
        <w:gridCol w:w="2231"/>
        <w:gridCol w:w="2977"/>
      </w:tblGrid>
      <w:tr w:rsidR="00CA14A5" w:rsidRPr="008104F0" w:rsidTr="003D28B3">
        <w:trPr>
          <w:trHeight w:val="223"/>
        </w:trPr>
        <w:tc>
          <w:tcPr>
            <w:tcW w:w="1881" w:type="dxa"/>
            <w:vMerge w:val="restart"/>
          </w:tcPr>
          <w:p w:rsidR="00CA14A5" w:rsidRPr="008104F0" w:rsidRDefault="00CA14A5" w:rsidP="00DC65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04F0">
              <w:rPr>
                <w:rFonts w:ascii="Times New Roman" w:eastAsia="Calibri"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81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F0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8292" w:type="dxa"/>
            <w:gridSpan w:val="3"/>
            <w:tcBorders>
              <w:top w:val="single" w:sz="4" w:space="0" w:color="auto"/>
            </w:tcBorders>
          </w:tcPr>
          <w:p w:rsidR="00CA14A5" w:rsidRPr="008104F0" w:rsidRDefault="00CA14A5" w:rsidP="00DC65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104F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Отдохнуло воспитанников</w:t>
            </w:r>
          </w:p>
        </w:tc>
      </w:tr>
      <w:tr w:rsidR="00CA14A5" w:rsidRPr="008104F0" w:rsidTr="003D28B3">
        <w:trPr>
          <w:trHeight w:val="280"/>
        </w:trPr>
        <w:tc>
          <w:tcPr>
            <w:tcW w:w="1881" w:type="dxa"/>
            <w:vMerge/>
          </w:tcPr>
          <w:p w:rsidR="00CA14A5" w:rsidRPr="008104F0" w:rsidRDefault="00CA14A5" w:rsidP="00DC65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CA14A5" w:rsidRPr="008104F0" w:rsidRDefault="00CA14A5" w:rsidP="00DC65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104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СОЛДП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:rsidR="00CA14A5" w:rsidRPr="008104F0" w:rsidRDefault="00CA14A5" w:rsidP="00DC65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104F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Загородный лагерь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A14A5" w:rsidRPr="008104F0" w:rsidRDefault="00CA14A5" w:rsidP="00DC65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104F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всего</w:t>
            </w:r>
          </w:p>
        </w:tc>
      </w:tr>
      <w:tr w:rsidR="00CA14A5" w:rsidRPr="008104F0" w:rsidTr="003D28B3">
        <w:trPr>
          <w:trHeight w:val="270"/>
        </w:trPr>
        <w:tc>
          <w:tcPr>
            <w:tcW w:w="1881" w:type="dxa"/>
          </w:tcPr>
          <w:p w:rsidR="00CA14A5" w:rsidRPr="008104F0" w:rsidRDefault="00D13504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2014-2015 </w:t>
            </w:r>
          </w:p>
        </w:tc>
        <w:tc>
          <w:tcPr>
            <w:tcW w:w="3084" w:type="dxa"/>
          </w:tcPr>
          <w:p w:rsidR="00CA14A5" w:rsidRPr="008104F0" w:rsidRDefault="00D13504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53</w:t>
            </w:r>
          </w:p>
        </w:tc>
        <w:tc>
          <w:tcPr>
            <w:tcW w:w="2231" w:type="dxa"/>
          </w:tcPr>
          <w:p w:rsidR="00CA14A5" w:rsidRPr="008104F0" w:rsidRDefault="00D13504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2977" w:type="dxa"/>
          </w:tcPr>
          <w:p w:rsidR="00CA14A5" w:rsidRPr="008104F0" w:rsidRDefault="00D13504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73</w:t>
            </w:r>
          </w:p>
        </w:tc>
      </w:tr>
      <w:tr w:rsidR="00D13504" w:rsidRPr="008104F0" w:rsidTr="003D28B3">
        <w:trPr>
          <w:trHeight w:val="262"/>
        </w:trPr>
        <w:tc>
          <w:tcPr>
            <w:tcW w:w="1881" w:type="dxa"/>
          </w:tcPr>
          <w:p w:rsidR="00D13504" w:rsidRPr="008104F0" w:rsidRDefault="00D13504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2013-2014</w:t>
            </w:r>
          </w:p>
        </w:tc>
        <w:tc>
          <w:tcPr>
            <w:tcW w:w="3084" w:type="dxa"/>
          </w:tcPr>
          <w:p w:rsidR="00D13504" w:rsidRPr="008104F0" w:rsidRDefault="00D13504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133 </w:t>
            </w:r>
          </w:p>
        </w:tc>
        <w:tc>
          <w:tcPr>
            <w:tcW w:w="2231" w:type="dxa"/>
          </w:tcPr>
          <w:p w:rsidR="00D13504" w:rsidRPr="008104F0" w:rsidRDefault="00D13504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977" w:type="dxa"/>
          </w:tcPr>
          <w:p w:rsidR="00D13504" w:rsidRPr="008104F0" w:rsidRDefault="00D13504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</w:t>
            </w:r>
          </w:p>
        </w:tc>
      </w:tr>
      <w:tr w:rsidR="00D13504" w:rsidRPr="008104F0" w:rsidTr="003D28B3">
        <w:tc>
          <w:tcPr>
            <w:tcW w:w="1881" w:type="dxa"/>
          </w:tcPr>
          <w:p w:rsidR="00D13504" w:rsidRPr="008104F0" w:rsidRDefault="00D13504" w:rsidP="00DC65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2012-2013 </w:t>
            </w:r>
          </w:p>
        </w:tc>
        <w:tc>
          <w:tcPr>
            <w:tcW w:w="3084" w:type="dxa"/>
          </w:tcPr>
          <w:p w:rsidR="00D13504" w:rsidRPr="008104F0" w:rsidRDefault="00D13504" w:rsidP="00DC65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143 </w:t>
            </w:r>
          </w:p>
        </w:tc>
        <w:tc>
          <w:tcPr>
            <w:tcW w:w="2231" w:type="dxa"/>
          </w:tcPr>
          <w:p w:rsidR="00D13504" w:rsidRPr="008104F0" w:rsidRDefault="00D13504" w:rsidP="00DC65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977" w:type="dxa"/>
          </w:tcPr>
          <w:p w:rsidR="00D13504" w:rsidRPr="008104F0" w:rsidRDefault="00D13504" w:rsidP="00DC65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143</w:t>
            </w:r>
          </w:p>
        </w:tc>
      </w:tr>
      <w:tr w:rsidR="00D13504" w:rsidRPr="008104F0" w:rsidTr="003D28B3">
        <w:trPr>
          <w:trHeight w:val="285"/>
        </w:trPr>
        <w:tc>
          <w:tcPr>
            <w:tcW w:w="1881" w:type="dxa"/>
          </w:tcPr>
          <w:p w:rsidR="00D13504" w:rsidRPr="008104F0" w:rsidRDefault="00D13504" w:rsidP="00DC65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2011-2012 </w:t>
            </w:r>
          </w:p>
        </w:tc>
        <w:tc>
          <w:tcPr>
            <w:tcW w:w="3084" w:type="dxa"/>
          </w:tcPr>
          <w:p w:rsidR="00D13504" w:rsidRPr="008104F0" w:rsidRDefault="00D13504" w:rsidP="00DC65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106 </w:t>
            </w:r>
          </w:p>
        </w:tc>
        <w:tc>
          <w:tcPr>
            <w:tcW w:w="2231" w:type="dxa"/>
          </w:tcPr>
          <w:p w:rsidR="00D13504" w:rsidRPr="008104F0" w:rsidRDefault="00D13504" w:rsidP="00DC65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977" w:type="dxa"/>
          </w:tcPr>
          <w:p w:rsidR="00D13504" w:rsidRPr="008104F0" w:rsidRDefault="00D13504" w:rsidP="00DC65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106</w:t>
            </w:r>
          </w:p>
        </w:tc>
      </w:tr>
    </w:tbl>
    <w:p w:rsidR="000C0582" w:rsidRPr="008104F0" w:rsidRDefault="000C0582" w:rsidP="00DC6565">
      <w:pPr>
        <w:pStyle w:val="Default"/>
        <w:spacing w:line="276" w:lineRule="auto"/>
        <w:jc w:val="both"/>
      </w:pPr>
    </w:p>
    <w:p w:rsidR="00B2257A" w:rsidRPr="008104F0" w:rsidRDefault="00B2257A" w:rsidP="003D28B3">
      <w:pPr>
        <w:pStyle w:val="Default"/>
        <w:numPr>
          <w:ilvl w:val="0"/>
          <w:numId w:val="15"/>
        </w:numPr>
        <w:spacing w:line="276" w:lineRule="auto"/>
        <w:ind w:left="0" w:firstLine="709"/>
        <w:rPr>
          <w:b/>
          <w:bCs/>
        </w:rPr>
      </w:pPr>
      <w:r w:rsidRPr="008104F0">
        <w:rPr>
          <w:b/>
          <w:bCs/>
        </w:rPr>
        <w:t>Воспитательная работа</w:t>
      </w:r>
      <w:r w:rsidR="003D28B3">
        <w:rPr>
          <w:b/>
          <w:bCs/>
        </w:rPr>
        <w:t xml:space="preserve"> </w:t>
      </w:r>
      <w:r w:rsidRPr="008104F0">
        <w:rPr>
          <w:b/>
          <w:bCs/>
        </w:rPr>
        <w:t xml:space="preserve"> </w:t>
      </w:r>
    </w:p>
    <w:p w:rsidR="00B84284" w:rsidRPr="008104F0" w:rsidRDefault="00B84284" w:rsidP="00DC656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04F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Специфика воспитательной работы в спортивной школе состоит в том, что тренер-преподаватель может проводить её во время учебно-тренировочных занятий и дополнительно на тренировочных сборах, в спортивно-оздоровительных лагерях, где использует свободное время. На протяжении многолетней спортивной подготовки тренер формирует у учащихся</w:t>
      </w:r>
      <w:r w:rsidR="003D28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Pr="008104F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прежде всего</w:t>
      </w:r>
      <w:r w:rsidR="003D28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Pr="008104F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патриотизм, нравственные качества в сочетании с </w:t>
      </w:r>
      <w:proofErr w:type="gramStart"/>
      <w:r w:rsidRPr="008104F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волевыми</w:t>
      </w:r>
      <w:proofErr w:type="gramEnd"/>
      <w:r w:rsidRPr="008104F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 </w:t>
      </w:r>
    </w:p>
    <w:p w:rsidR="00B84284" w:rsidRPr="008104F0" w:rsidRDefault="00B84284" w:rsidP="00DC6565">
      <w:pPr>
        <w:tabs>
          <w:tab w:val="left" w:pos="3848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04F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</w:t>
      </w:r>
      <w:r w:rsidRPr="008104F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Воспитательные средства:</w:t>
      </w:r>
      <w:r w:rsidRPr="008104F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</w:p>
    <w:p w:rsidR="00B84284" w:rsidRPr="008104F0" w:rsidRDefault="00B84284" w:rsidP="00DC6565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04F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Личный пример и педагогическое мастерство тренера;</w:t>
      </w:r>
    </w:p>
    <w:p w:rsidR="00B84284" w:rsidRPr="008104F0" w:rsidRDefault="00B84284" w:rsidP="00DC6565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04F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Высокая организация учебно-тренировочного процесса;</w:t>
      </w:r>
    </w:p>
    <w:p w:rsidR="00B84284" w:rsidRPr="008104F0" w:rsidRDefault="00B84284" w:rsidP="00DC6565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04F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Атмосфера трудолюбия, взаимопомощи, творчества;</w:t>
      </w:r>
    </w:p>
    <w:p w:rsidR="00B84284" w:rsidRPr="008104F0" w:rsidRDefault="00B84284" w:rsidP="00DC6565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04F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Дружный коллектив;</w:t>
      </w:r>
    </w:p>
    <w:p w:rsidR="00B84284" w:rsidRPr="008104F0" w:rsidRDefault="00B84284" w:rsidP="00DC6565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04F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Система морального стимулирования;</w:t>
      </w:r>
    </w:p>
    <w:p w:rsidR="00B84284" w:rsidRPr="008104F0" w:rsidRDefault="00B84284" w:rsidP="00DC6565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04F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Наставничество опытных спортсменов.</w:t>
      </w:r>
    </w:p>
    <w:p w:rsidR="00B84284" w:rsidRPr="008104F0" w:rsidRDefault="00B84284" w:rsidP="00DC656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</w:pPr>
      <w:r w:rsidRPr="008104F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</w:t>
      </w:r>
      <w:r w:rsidRPr="008104F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 xml:space="preserve"> Основные воспитательные средства:</w:t>
      </w:r>
    </w:p>
    <w:p w:rsidR="00B84284" w:rsidRPr="008104F0" w:rsidRDefault="00B84284" w:rsidP="00DC6565">
      <w:pPr>
        <w:pStyle w:val="ac"/>
        <w:numPr>
          <w:ilvl w:val="0"/>
          <w:numId w:val="12"/>
        </w:numPr>
        <w:spacing w:line="276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04F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Просмотр соревнований и их обсуждения;</w:t>
      </w:r>
    </w:p>
    <w:p w:rsidR="00B84284" w:rsidRPr="008104F0" w:rsidRDefault="00B84284" w:rsidP="00DC6565">
      <w:pPr>
        <w:pStyle w:val="ac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04F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Регулярное подведение итогов спортивной деятельности учащихся;</w:t>
      </w:r>
    </w:p>
    <w:p w:rsidR="00B84284" w:rsidRPr="008104F0" w:rsidRDefault="00B84284" w:rsidP="00DC6565">
      <w:pPr>
        <w:pStyle w:val="ac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04F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Встречи со знаменитыми спортсменами;</w:t>
      </w:r>
    </w:p>
    <w:p w:rsidR="00B84284" w:rsidRPr="008104F0" w:rsidRDefault="00B84284" w:rsidP="00DC6565">
      <w:pPr>
        <w:pStyle w:val="ac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04F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Экскурсии;</w:t>
      </w:r>
    </w:p>
    <w:p w:rsidR="00B84284" w:rsidRPr="008104F0" w:rsidRDefault="00B84284" w:rsidP="00DC6565">
      <w:pPr>
        <w:pStyle w:val="ac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04F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Трудовые сборы и субботники;</w:t>
      </w:r>
    </w:p>
    <w:p w:rsidR="00B84284" w:rsidRPr="008104F0" w:rsidRDefault="00B84284" w:rsidP="00DC6565">
      <w:pPr>
        <w:pStyle w:val="ac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04F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Оформление стендов и газет.</w:t>
      </w:r>
    </w:p>
    <w:p w:rsidR="008C56FE" w:rsidRPr="008104F0" w:rsidRDefault="00B84284" w:rsidP="006A5DBC">
      <w:pPr>
        <w:pStyle w:val="Default"/>
        <w:spacing w:line="276" w:lineRule="auto"/>
        <w:jc w:val="both"/>
        <w:rPr>
          <w:rFonts w:eastAsia="Times New Roman"/>
          <w:lang w:eastAsia="ru-RU"/>
        </w:rPr>
      </w:pPr>
      <w:r w:rsidRPr="008104F0">
        <w:t xml:space="preserve">  </w:t>
      </w:r>
      <w:r w:rsidR="001878D9" w:rsidRPr="008104F0">
        <w:t xml:space="preserve"> </w:t>
      </w:r>
      <w:r w:rsidR="008C56FE" w:rsidRPr="008104F0">
        <w:t xml:space="preserve">      </w:t>
      </w:r>
      <w:r w:rsidR="006A5DBC">
        <w:t xml:space="preserve">  </w:t>
      </w:r>
      <w:r w:rsidR="00B2257A" w:rsidRPr="008104F0">
        <w:t xml:space="preserve">Проведенный анализ показал, что </w:t>
      </w:r>
      <w:r w:rsidR="00E8105D" w:rsidRPr="008104F0">
        <w:t>школа</w:t>
      </w:r>
      <w:r w:rsidR="00B2257A" w:rsidRPr="008104F0">
        <w:t xml:space="preserve"> в настоящее время продолжает играть </w:t>
      </w:r>
      <w:r w:rsidR="006A5DBC">
        <w:t>главную</w:t>
      </w:r>
      <w:r w:rsidR="00B2257A" w:rsidRPr="008104F0">
        <w:t xml:space="preserve"> роль в </w:t>
      </w:r>
      <w:proofErr w:type="gramStart"/>
      <w:r w:rsidR="001878D9" w:rsidRPr="008104F0">
        <w:t>г</w:t>
      </w:r>
      <w:proofErr w:type="gramEnd"/>
      <w:r w:rsidR="001878D9" w:rsidRPr="008104F0">
        <w:t>. Орлове и районе</w:t>
      </w:r>
      <w:r w:rsidR="00B2257A" w:rsidRPr="008104F0">
        <w:t xml:space="preserve">. ДЮСШ  </w:t>
      </w:r>
      <w:r w:rsidR="001878D9" w:rsidRPr="008104F0">
        <w:t>является</w:t>
      </w:r>
      <w:r w:rsidR="00B2257A" w:rsidRPr="008104F0">
        <w:t xml:space="preserve"> центр</w:t>
      </w:r>
      <w:r w:rsidR="001878D9" w:rsidRPr="008104F0">
        <w:t>ом</w:t>
      </w:r>
      <w:r w:rsidR="00B2257A" w:rsidRPr="008104F0">
        <w:t xml:space="preserve"> развития культивируемых видов спорта. </w:t>
      </w:r>
      <w:r w:rsidR="008C56FE" w:rsidRPr="008104F0">
        <w:rPr>
          <w:rFonts w:eastAsia="Arial Unicode MS"/>
          <w:bCs/>
          <w:lang w:eastAsia="ru-RU"/>
        </w:rPr>
        <w:t xml:space="preserve">Спортивной школой ведётся большая работа по агитации и пропаганде </w:t>
      </w:r>
      <w:r w:rsidR="00137743" w:rsidRPr="008104F0">
        <w:rPr>
          <w:rFonts w:eastAsia="Arial Unicode MS"/>
          <w:bCs/>
          <w:lang w:eastAsia="ru-RU"/>
        </w:rPr>
        <w:t xml:space="preserve">видов спорта: </w:t>
      </w:r>
      <w:r w:rsidR="00137743" w:rsidRPr="008104F0">
        <w:rPr>
          <w:rFonts w:eastAsia="Arial Unicode MS"/>
          <w:bCs/>
          <w:lang w:eastAsia="ru-RU"/>
        </w:rPr>
        <w:lastRenderedPageBreak/>
        <w:t>спортивные  выступления на праздниках в образовательных учреждениях города,</w:t>
      </w:r>
      <w:r w:rsidR="00CC1575" w:rsidRPr="008104F0">
        <w:rPr>
          <w:rFonts w:eastAsia="Arial Unicode MS"/>
          <w:bCs/>
          <w:lang w:eastAsia="ru-RU"/>
        </w:rPr>
        <w:t xml:space="preserve"> на районных и областных мероприятиях, </w:t>
      </w:r>
      <w:r w:rsidR="00137743" w:rsidRPr="008104F0">
        <w:rPr>
          <w:rFonts w:eastAsia="Arial Unicode MS"/>
          <w:bCs/>
          <w:lang w:eastAsia="ru-RU"/>
        </w:rPr>
        <w:t>участие в районном конкурсе агитбригад</w:t>
      </w:r>
      <w:r w:rsidR="00CC1575" w:rsidRPr="008104F0">
        <w:rPr>
          <w:rFonts w:eastAsia="Arial Unicode MS"/>
          <w:bCs/>
          <w:lang w:eastAsia="ru-RU"/>
        </w:rPr>
        <w:t>.</w:t>
      </w:r>
      <w:r w:rsidR="008C56FE" w:rsidRPr="008104F0">
        <w:rPr>
          <w:rFonts w:eastAsia="Arial Unicode MS"/>
          <w:bCs/>
          <w:lang w:eastAsia="ru-RU"/>
        </w:rPr>
        <w:t xml:space="preserve"> ДЮСШ взаимодейств</w:t>
      </w:r>
      <w:r w:rsidR="00A2046E" w:rsidRPr="008104F0">
        <w:rPr>
          <w:rFonts w:eastAsia="Arial Unicode MS"/>
          <w:bCs/>
          <w:lang w:eastAsia="ru-RU"/>
        </w:rPr>
        <w:t>ует</w:t>
      </w:r>
      <w:r w:rsidR="008C56FE" w:rsidRPr="008104F0">
        <w:rPr>
          <w:rFonts w:eastAsia="Arial Unicode MS"/>
          <w:bCs/>
          <w:lang w:eastAsia="ru-RU"/>
        </w:rPr>
        <w:t xml:space="preserve"> со средствами массовой информации, а именно </w:t>
      </w:r>
      <w:r w:rsidR="006A5DBC">
        <w:t xml:space="preserve">– </w:t>
      </w:r>
      <w:r w:rsidR="008C56FE" w:rsidRPr="008104F0">
        <w:rPr>
          <w:rFonts w:eastAsia="Arial Unicode MS"/>
          <w:bCs/>
          <w:lang w:eastAsia="ru-RU"/>
        </w:rPr>
        <w:t xml:space="preserve">с редакцией «Орловская газета», где освещаются выступления сборных команд ДЮСШ на соревнованиях различного уровня и проведённые спортивно-массовые мероприятия. </w:t>
      </w:r>
    </w:p>
    <w:p w:rsidR="008C56FE" w:rsidRPr="008104F0" w:rsidRDefault="008C56FE" w:rsidP="006A5DBC">
      <w:pPr>
        <w:pStyle w:val="11"/>
        <w:spacing w:after="0"/>
        <w:ind w:left="0" w:right="-108" w:firstLine="709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8104F0">
        <w:rPr>
          <w:rFonts w:ascii="Times New Roman" w:eastAsia="Arial Unicode MS" w:hAnsi="Times New Roman"/>
          <w:bCs/>
          <w:sz w:val="24"/>
          <w:szCs w:val="24"/>
        </w:rPr>
        <w:t> </w:t>
      </w:r>
      <w:proofErr w:type="gramStart"/>
      <w:r w:rsidRPr="008104F0">
        <w:rPr>
          <w:rFonts w:ascii="Times New Roman" w:eastAsia="Arial Unicode MS" w:hAnsi="Times New Roman"/>
          <w:bCs/>
          <w:sz w:val="24"/>
          <w:szCs w:val="24"/>
        </w:rPr>
        <w:t>С целью популяризации спорта, здорового образа жизни и вовлечения возможно большего количества обучающихся в спортивную школу в ДЮСШ проводятся соревнования среди школьников по различным видам спорта, «Весёлые старты», «Папа, мама, я — спортивная семья», акции «Я выбираю спорт, как альтернативу пагубным привычкам»,</w:t>
      </w:r>
      <w:r w:rsidR="00EE7390" w:rsidRPr="008104F0">
        <w:rPr>
          <w:rFonts w:ascii="Times New Roman" w:hAnsi="Times New Roman"/>
          <w:sz w:val="24"/>
          <w:szCs w:val="24"/>
        </w:rPr>
        <w:t xml:space="preserve"> «Мой выбор – моя жизнь», </w:t>
      </w:r>
      <w:r w:rsidRPr="008104F0">
        <w:rPr>
          <w:rFonts w:ascii="Times New Roman" w:eastAsia="Arial Unicode MS" w:hAnsi="Times New Roman"/>
          <w:bCs/>
          <w:sz w:val="24"/>
          <w:szCs w:val="24"/>
        </w:rPr>
        <w:t xml:space="preserve"> мероприятия, посвящённые памятным и праздничным датам.</w:t>
      </w:r>
      <w:proofErr w:type="gramEnd"/>
    </w:p>
    <w:p w:rsidR="00A2046E" w:rsidRPr="008104F0" w:rsidRDefault="00A2046E" w:rsidP="006A5DB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В планы воспитательной работы тренеров-преподавателей включена работа по профилактике правонарушений, беседы в индивидуальном порядке о вреде курения, алкоголизма, наркомании; работа с родителями, классными руководителями. </w:t>
      </w:r>
      <w:r w:rsidR="00D16B1E" w:rsidRPr="008104F0">
        <w:rPr>
          <w:rFonts w:ascii="Times New Roman" w:hAnsi="Times New Roman" w:cs="Times New Roman"/>
          <w:sz w:val="24"/>
          <w:szCs w:val="24"/>
          <w:lang w:val="ru-RU"/>
        </w:rPr>
        <w:t>С 18 марта по 18 апреля 201</w:t>
      </w:r>
      <w:r w:rsidR="00EE7390" w:rsidRPr="008104F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D16B1E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>года школа приняла участие в акции «Сообщи, где торгуют смертью!» В рамках этого мероприятия оформлены стенды, сделаны брошюры для родителей и детей, проведены беседы в учебных группах.</w:t>
      </w:r>
    </w:p>
    <w:p w:rsidR="00EE7390" w:rsidRPr="008104F0" w:rsidRDefault="00EE7390" w:rsidP="006A5DB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На 2014-2015 учебный год были разработаны планы мероприятий по предупреждению гибели детей на пожаре, по профилактике детского дорожно-транспортного травматизма, по профилактике безнадзорности и правонарушений несовершеннолетних. Все разделы планов выполнены. </w:t>
      </w:r>
    </w:p>
    <w:p w:rsidR="00153F44" w:rsidRPr="008104F0" w:rsidRDefault="008C56FE" w:rsidP="00DC656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Одним из важнейших социальных институтов воспитания является семья. Работа тренера-преподавателя с родителями направлена на сотрудничество с семьёй в интересах ребёнка, формирования общего подхода к воспитанию, совместное изучение личности ребёнка, контроль посещаемости и успеваемости в школе, на профилактику </w:t>
      </w:r>
      <w:proofErr w:type="spellStart"/>
      <w:r w:rsidRPr="008104F0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наркозависимости</w:t>
      </w:r>
      <w:proofErr w:type="spellEnd"/>
      <w:r w:rsidRPr="008104F0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, алкоголизма и </w:t>
      </w:r>
      <w:proofErr w:type="spellStart"/>
      <w:r w:rsidRPr="008104F0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табакокурения</w:t>
      </w:r>
      <w:proofErr w:type="spellEnd"/>
      <w:r w:rsidRPr="008104F0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. </w:t>
      </w:r>
      <w:r w:rsidR="00153F44" w:rsidRPr="008104F0">
        <w:rPr>
          <w:rFonts w:ascii="Times New Roman" w:hAnsi="Times New Roman" w:cs="Times New Roman"/>
          <w:sz w:val="24"/>
          <w:szCs w:val="24"/>
          <w:lang w:val="ru-RU"/>
        </w:rPr>
        <w:t>Основные направления работы с родителями:</w:t>
      </w:r>
    </w:p>
    <w:p w:rsidR="00153F44" w:rsidRPr="006A5DBC" w:rsidRDefault="00153F44" w:rsidP="006A5DBC">
      <w:pPr>
        <w:pStyle w:val="ac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5DBC">
        <w:rPr>
          <w:rFonts w:ascii="Times New Roman" w:hAnsi="Times New Roman" w:cs="Times New Roman"/>
          <w:sz w:val="24"/>
          <w:szCs w:val="24"/>
          <w:lang w:val="ru-RU"/>
        </w:rPr>
        <w:t>привлечение родителей к участию в совместных делах с детьми (участие в мероприятиях, праздниках, совместные поездки на соревнования);</w:t>
      </w:r>
    </w:p>
    <w:p w:rsidR="00153F44" w:rsidRPr="006A5DBC" w:rsidRDefault="00153F44" w:rsidP="006A5DBC">
      <w:pPr>
        <w:pStyle w:val="ac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5DBC">
        <w:rPr>
          <w:rFonts w:ascii="Times New Roman" w:hAnsi="Times New Roman" w:cs="Times New Roman"/>
          <w:sz w:val="24"/>
          <w:szCs w:val="24"/>
          <w:lang w:val="ru-RU"/>
        </w:rPr>
        <w:t>добровольн</w:t>
      </w:r>
      <w:r w:rsidR="006A5DBC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6A5DBC">
        <w:rPr>
          <w:rFonts w:ascii="Times New Roman" w:hAnsi="Times New Roman" w:cs="Times New Roman"/>
          <w:sz w:val="24"/>
          <w:szCs w:val="24"/>
          <w:lang w:val="ru-RU"/>
        </w:rPr>
        <w:t xml:space="preserve"> благотворительн</w:t>
      </w:r>
      <w:r w:rsidR="006A5DBC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6A5DBC">
        <w:rPr>
          <w:rFonts w:ascii="Times New Roman" w:hAnsi="Times New Roman" w:cs="Times New Roman"/>
          <w:sz w:val="24"/>
          <w:szCs w:val="24"/>
          <w:lang w:val="ru-RU"/>
        </w:rPr>
        <w:t xml:space="preserve"> помощ</w:t>
      </w:r>
      <w:r w:rsidR="006A5DBC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6A5D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5DBC" w:rsidRPr="006A5DBC">
        <w:rPr>
          <w:rFonts w:ascii="Times New Roman" w:hAnsi="Times New Roman" w:cs="Times New Roman"/>
          <w:sz w:val="24"/>
          <w:szCs w:val="24"/>
          <w:lang w:val="ru-RU"/>
        </w:rPr>
        <w:t>родител</w:t>
      </w:r>
      <w:r w:rsidR="006A5DBC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6A5DBC" w:rsidRPr="006A5D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A5DBC">
        <w:rPr>
          <w:rFonts w:ascii="Times New Roman" w:hAnsi="Times New Roman" w:cs="Times New Roman"/>
          <w:sz w:val="24"/>
          <w:szCs w:val="24"/>
          <w:lang w:val="ru-RU"/>
        </w:rPr>
        <w:t>объединениям, в которых занимаются дети (пошив и изготовление спортивной формы, ремонт спортивных залов);</w:t>
      </w:r>
    </w:p>
    <w:p w:rsidR="00153F44" w:rsidRPr="006A5DBC" w:rsidRDefault="00153F44" w:rsidP="006A5DBC">
      <w:pPr>
        <w:pStyle w:val="ac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5DBC">
        <w:rPr>
          <w:rFonts w:ascii="Times New Roman" w:hAnsi="Times New Roman" w:cs="Times New Roman"/>
          <w:sz w:val="24"/>
          <w:szCs w:val="24"/>
          <w:lang w:val="ru-RU"/>
        </w:rPr>
        <w:t>педагогическ</w:t>
      </w:r>
      <w:r w:rsidR="006A5DBC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6A5DBC">
        <w:rPr>
          <w:rFonts w:ascii="Times New Roman" w:hAnsi="Times New Roman" w:cs="Times New Roman"/>
          <w:sz w:val="24"/>
          <w:szCs w:val="24"/>
          <w:lang w:val="ru-RU"/>
        </w:rPr>
        <w:t xml:space="preserve"> и психологическ</w:t>
      </w:r>
      <w:r w:rsidR="006A5DBC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6A5DBC">
        <w:rPr>
          <w:rFonts w:ascii="Times New Roman" w:hAnsi="Times New Roman" w:cs="Times New Roman"/>
          <w:sz w:val="24"/>
          <w:szCs w:val="24"/>
          <w:lang w:val="ru-RU"/>
        </w:rPr>
        <w:t xml:space="preserve"> помощ</w:t>
      </w:r>
      <w:r w:rsidR="006A5DBC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6A5D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5DBC" w:rsidRPr="006A5DBC">
        <w:rPr>
          <w:rFonts w:ascii="Times New Roman" w:hAnsi="Times New Roman" w:cs="Times New Roman"/>
          <w:sz w:val="24"/>
          <w:szCs w:val="24"/>
          <w:lang w:val="ru-RU"/>
        </w:rPr>
        <w:t xml:space="preserve">родителям </w:t>
      </w:r>
      <w:r w:rsidRPr="006A5DBC">
        <w:rPr>
          <w:rFonts w:ascii="Times New Roman" w:hAnsi="Times New Roman" w:cs="Times New Roman"/>
          <w:sz w:val="24"/>
          <w:szCs w:val="24"/>
          <w:lang w:val="ru-RU"/>
        </w:rPr>
        <w:t>в воспитании и развитии детей (индивидуальные консультации, родительские собрания, семинары, лекции)</w:t>
      </w:r>
      <w:r w:rsidR="006A5DB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C56FE" w:rsidRPr="008104F0" w:rsidRDefault="00153F44" w:rsidP="00DC6565">
      <w:pPr>
        <w:spacing w:line="276" w:lineRule="auto"/>
        <w:ind w:firstLine="708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8104F0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Это </w:t>
      </w:r>
      <w:r w:rsidR="008C56FE" w:rsidRPr="008104F0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ведёт к созданию благоприятного климата в семье, психологического и эмоционального комфорта ребёнка в учреждении и за его пределами.</w:t>
      </w:r>
    </w:p>
    <w:p w:rsidR="00834762" w:rsidRPr="008104F0" w:rsidRDefault="00CC1575" w:rsidP="006A5DBC">
      <w:pPr>
        <w:pStyle w:val="Default"/>
        <w:spacing w:line="276" w:lineRule="auto"/>
        <w:jc w:val="both"/>
      </w:pPr>
      <w:r w:rsidRPr="008104F0">
        <w:t xml:space="preserve">    </w:t>
      </w:r>
      <w:r w:rsidR="00BF4419" w:rsidRPr="008104F0">
        <w:rPr>
          <w:spacing w:val="-7"/>
        </w:rPr>
        <w:t xml:space="preserve">  </w:t>
      </w:r>
      <w:r w:rsidR="00834762" w:rsidRPr="008104F0">
        <w:t xml:space="preserve">Спортивно-массовые мероприятия способствуют привлечению детей и взрослых </w:t>
      </w:r>
      <w:r w:rsidR="00153F44" w:rsidRPr="008104F0">
        <w:t xml:space="preserve">города и района </w:t>
      </w:r>
      <w:r w:rsidR="00834762" w:rsidRPr="008104F0">
        <w:t xml:space="preserve"> к систематическим занятиям физической культурой и спортом круглый год.</w:t>
      </w:r>
      <w:r w:rsidR="006A5DBC">
        <w:t xml:space="preserve"> </w:t>
      </w:r>
      <w:r w:rsidR="00834762" w:rsidRPr="008104F0">
        <w:rPr>
          <w:rFonts w:eastAsia="Calibri"/>
        </w:rPr>
        <w:t>2015 год в России во многом определял тематику проведения мероприятий в МКОУ ДОД ДЮСШ г</w:t>
      </w:r>
      <w:proofErr w:type="gramStart"/>
      <w:r w:rsidR="00834762" w:rsidRPr="008104F0">
        <w:rPr>
          <w:rFonts w:eastAsia="Calibri"/>
        </w:rPr>
        <w:t>.О</w:t>
      </w:r>
      <w:proofErr w:type="gramEnd"/>
      <w:r w:rsidR="00834762" w:rsidRPr="008104F0">
        <w:rPr>
          <w:rFonts w:eastAsia="Calibri"/>
        </w:rPr>
        <w:t xml:space="preserve">рлова. В связи с 70-летием Победы в Великой Отечественной войне коллектив </w:t>
      </w:r>
      <w:r w:rsidR="00A94C16">
        <w:rPr>
          <w:rFonts w:eastAsia="Calibri"/>
        </w:rPr>
        <w:t xml:space="preserve">школы </w:t>
      </w:r>
      <w:r w:rsidR="00834762" w:rsidRPr="008104F0">
        <w:rPr>
          <w:rFonts w:eastAsia="Calibri"/>
        </w:rPr>
        <w:t>подготовил</w:t>
      </w:r>
      <w:r w:rsidR="00A94C16">
        <w:rPr>
          <w:rFonts w:eastAsia="Calibri"/>
        </w:rPr>
        <w:t>,</w:t>
      </w:r>
      <w:r w:rsidR="00834762" w:rsidRPr="008104F0">
        <w:rPr>
          <w:rFonts w:eastAsia="Calibri"/>
        </w:rPr>
        <w:t xml:space="preserve"> провел и участвовал в целом комплексе мероприятий: </w:t>
      </w:r>
      <w:r w:rsidR="00834762" w:rsidRPr="008104F0">
        <w:t xml:space="preserve"> </w:t>
      </w:r>
    </w:p>
    <w:p w:rsidR="00834762" w:rsidRPr="008104F0" w:rsidRDefault="00834762" w:rsidP="00DC6565">
      <w:pPr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7"/>
        <w:tblW w:w="10038" w:type="dxa"/>
        <w:tblInd w:w="135" w:type="dxa"/>
        <w:tblLook w:val="04A0"/>
      </w:tblPr>
      <w:tblGrid>
        <w:gridCol w:w="540"/>
        <w:gridCol w:w="3828"/>
        <w:gridCol w:w="3118"/>
        <w:gridCol w:w="2552"/>
      </w:tblGrid>
      <w:tr w:rsidR="00BA1A7D" w:rsidRPr="008104F0" w:rsidTr="006A5DB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A7D" w:rsidRPr="008104F0" w:rsidRDefault="00BA1A7D" w:rsidP="00DC65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1A7D" w:rsidRPr="008104F0" w:rsidRDefault="00BA1A7D" w:rsidP="006A5D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1A7D" w:rsidRPr="008104F0" w:rsidRDefault="00BA1A7D" w:rsidP="006A5D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1A7D" w:rsidRPr="008104F0" w:rsidRDefault="00BA1A7D" w:rsidP="006A5D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BA1A7D" w:rsidRPr="008104F0" w:rsidTr="006A5DB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1A7D" w:rsidRPr="008104F0" w:rsidRDefault="00BA1A7D" w:rsidP="006A5D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1A7D" w:rsidRPr="008104F0" w:rsidRDefault="00BA1A7D" w:rsidP="006A5D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стенда</w:t>
            </w:r>
            <w:proofErr w:type="spellEnd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 xml:space="preserve">70  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  <w:proofErr w:type="gramEnd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proofErr w:type="spellEnd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1A7D" w:rsidRPr="008104F0" w:rsidRDefault="00BA1A7D" w:rsidP="006A5D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Вахитова</w:t>
            </w:r>
            <w:proofErr w:type="spellEnd"/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 А.</w:t>
            </w:r>
          </w:p>
          <w:p w:rsidR="00BA1A7D" w:rsidRPr="008104F0" w:rsidRDefault="00BA1A7D" w:rsidP="006A5D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Целищева С.Н.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1A7D" w:rsidRPr="008104F0" w:rsidRDefault="00BA1A7D" w:rsidP="006A5D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</w:tc>
      </w:tr>
      <w:tr w:rsidR="00BA1A7D" w:rsidRPr="008104F0" w:rsidTr="006A5DB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1A7D" w:rsidRPr="008104F0" w:rsidRDefault="00BA1A7D" w:rsidP="006A5D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1A7D" w:rsidRPr="008104F0" w:rsidRDefault="00BA1A7D" w:rsidP="006A5D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Оформления здания школы  к 70-</w:t>
            </w: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летию Победы в Великой Отечественной войне.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1A7D" w:rsidRPr="008104F0" w:rsidRDefault="00BA1A7D" w:rsidP="006A5D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Тренерско-</w:t>
            </w: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преподавательский состав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1A7D" w:rsidRPr="008104F0" w:rsidRDefault="00BA1A7D" w:rsidP="006A5D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апрель 2015 г.</w:t>
            </w:r>
          </w:p>
        </w:tc>
      </w:tr>
      <w:tr w:rsidR="00BA1A7D" w:rsidRPr="008104F0" w:rsidTr="006A5DB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1A7D" w:rsidRPr="008104F0" w:rsidRDefault="00BA1A7D" w:rsidP="006A5D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1A7D" w:rsidRPr="008104F0" w:rsidRDefault="00BA1A7D" w:rsidP="006A5D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бесед в группах (с презентацией):</w:t>
            </w:r>
          </w:p>
          <w:p w:rsidR="00BA1A7D" w:rsidRPr="008104F0" w:rsidRDefault="00BA1A7D" w:rsidP="006A5D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«Орлов в годы войны»</w:t>
            </w:r>
          </w:p>
          <w:p w:rsidR="00BA1A7D" w:rsidRPr="008104F0" w:rsidRDefault="00BA1A7D" w:rsidP="006A5D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«Помним о погибших, чтим живых».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1A7D" w:rsidRPr="008104F0" w:rsidRDefault="00BA1A7D" w:rsidP="006A5D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Тренерско-преподавательский состав;</w:t>
            </w:r>
          </w:p>
          <w:p w:rsidR="00BA1A7D" w:rsidRPr="008104F0" w:rsidRDefault="00BA1A7D" w:rsidP="006A5D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 МКОУ ДОД ДЮСШ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1A7D" w:rsidRPr="008104F0" w:rsidRDefault="00BA1A7D" w:rsidP="006A5DBC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с 04-08.05.2015 г.</w:t>
            </w:r>
          </w:p>
        </w:tc>
      </w:tr>
      <w:tr w:rsidR="00BA1A7D" w:rsidRPr="008104F0" w:rsidTr="006A5DB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1A7D" w:rsidRPr="008104F0" w:rsidRDefault="00BA1A7D" w:rsidP="006A5D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1A7D" w:rsidRPr="008104F0" w:rsidRDefault="00BA1A7D" w:rsidP="006A5D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митинге</w:t>
            </w:r>
            <w:proofErr w:type="spellEnd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1A7D" w:rsidRPr="008104F0" w:rsidRDefault="00BA1A7D" w:rsidP="006A5D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  <w:proofErr w:type="spellEnd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 xml:space="preserve"> МКОУ ДОД ДЮСШ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1A7D" w:rsidRPr="008104F0" w:rsidRDefault="00BA1A7D" w:rsidP="006A5DBC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9.05.2015 г.</w:t>
            </w:r>
          </w:p>
        </w:tc>
      </w:tr>
      <w:tr w:rsidR="00BA1A7D" w:rsidRPr="008104F0" w:rsidTr="006A5DB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1A7D" w:rsidRPr="008104F0" w:rsidRDefault="00BA1A7D" w:rsidP="006A5D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1A7D" w:rsidRPr="008104F0" w:rsidRDefault="00BA1A7D" w:rsidP="006A5D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Спортивные соревнования по плану спортивно-массовых мероприятий на 2014-2015 учебный год посвящены Дню 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proofErr w:type="spellEnd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1A7D" w:rsidRPr="008104F0" w:rsidRDefault="00BA1A7D" w:rsidP="006A5D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Тренерско-преподавательский состав;</w:t>
            </w:r>
          </w:p>
          <w:p w:rsidR="00BA1A7D" w:rsidRPr="008104F0" w:rsidRDefault="00BA1A7D" w:rsidP="006A5D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 МКОУ ДОД ДЮСШ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1A7D" w:rsidRPr="008104F0" w:rsidRDefault="00BA1A7D" w:rsidP="006A5DBC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 xml:space="preserve"> 2014 – 2015 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BA1A7D" w:rsidRPr="008104F0" w:rsidTr="006A5DB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1A7D" w:rsidRPr="008104F0" w:rsidRDefault="00BA1A7D" w:rsidP="006A5D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1A7D" w:rsidRPr="008104F0" w:rsidRDefault="00BA1A7D" w:rsidP="006A5D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во Всероссийских соревнованиях по спортивной акробатике памяти дважды Героя Советского Союза, Маршала И.С.Конева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1A7D" w:rsidRDefault="00BA1A7D" w:rsidP="006A5D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учащихся и 2 тренера-преподавателя МКОУ ДОД ДЮСШ</w:t>
            </w:r>
          </w:p>
          <w:p w:rsidR="00425CD2" w:rsidRPr="00425CD2" w:rsidRDefault="00425CD2" w:rsidP="006A5DB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425CD2">
              <w:rPr>
                <w:rFonts w:ascii="Times New Roman" w:hAnsi="Times New Roman" w:cs="Times New Roman"/>
                <w:lang w:val="ru-RU"/>
              </w:rPr>
              <w:t>(тренеры-преподаватели Игнатова И.Н., Краева Н.Ю.)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1A7D" w:rsidRPr="008104F0" w:rsidRDefault="00BA1A7D" w:rsidP="006A5DBC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</w:rPr>
              <w:t xml:space="preserve">02-05.12.2014 г. г. 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  <w:proofErr w:type="spellEnd"/>
          </w:p>
        </w:tc>
      </w:tr>
      <w:tr w:rsidR="00BA1A7D" w:rsidRPr="008104F0" w:rsidTr="006A5DB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1A7D" w:rsidRPr="008104F0" w:rsidRDefault="00BA1A7D" w:rsidP="006A5D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1A7D" w:rsidRPr="008104F0" w:rsidRDefault="00BA1A7D" w:rsidP="006A5D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Возложение корзины с цветами к </w:t>
            </w:r>
            <w:proofErr w:type="gramStart"/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памятнику</w:t>
            </w:r>
            <w:proofErr w:type="gramEnd"/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25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Неизвестного солдата во время проведения областного турнира по спортивной акробатике памяти И. И. Данилова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1A7D" w:rsidRPr="008104F0" w:rsidRDefault="00BA1A7D" w:rsidP="006A5D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 МКОУ ДОД ДЮСШ, тренер</w:t>
            </w:r>
            <w:proofErr w:type="gramStart"/>
            <w:r w:rsidR="00425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ы-</w:t>
            </w:r>
            <w:proofErr w:type="gramEnd"/>
            <w:r w:rsidR="00425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преподаватели, 219 участников соревнований</w:t>
            </w:r>
          </w:p>
          <w:p w:rsidR="00BA1A7D" w:rsidRPr="008104F0" w:rsidRDefault="00BA1A7D" w:rsidP="00425C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1A7D" w:rsidRPr="008104F0" w:rsidRDefault="00BA1A7D" w:rsidP="006A5DBC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</w:rPr>
              <w:t xml:space="preserve">28.03.2015 г. г. 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Орлов</w:t>
            </w:r>
            <w:proofErr w:type="spellEnd"/>
          </w:p>
        </w:tc>
      </w:tr>
      <w:tr w:rsidR="00BA1A7D" w:rsidRPr="00425CD2" w:rsidTr="006A5DB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1A7D" w:rsidRPr="008104F0" w:rsidRDefault="00BA1A7D" w:rsidP="006A5D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1A7D" w:rsidRPr="008104F0" w:rsidRDefault="00BA1A7D" w:rsidP="006A5D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Районный конкурс, посвящённый 70-ой годовщине Победы в Великой Отечественной войне 1941-1945 гг. </w:t>
            </w:r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Поклон</w:t>
            </w:r>
            <w:proofErr w:type="spellEnd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Вам</w:t>
            </w:r>
            <w:proofErr w:type="spellEnd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proofErr w:type="spellEnd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1A7D" w:rsidRPr="00DB069B" w:rsidRDefault="00BA1A7D" w:rsidP="006A5D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06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Номинация – музыкальная композиция «Память сердца»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1A7D" w:rsidRPr="008104F0" w:rsidRDefault="00BA1A7D" w:rsidP="006A5D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Вахитова</w:t>
            </w:r>
            <w:proofErr w:type="spellEnd"/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В.А., Крутикова</w:t>
            </w:r>
            <w:r w:rsidR="00425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 </w:t>
            </w: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танцевальная группа отделения акробатики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1A7D" w:rsidRPr="00425CD2" w:rsidRDefault="00BA1A7D" w:rsidP="006A5DBC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30.04.2015 г.</w:t>
            </w:r>
          </w:p>
        </w:tc>
      </w:tr>
    </w:tbl>
    <w:p w:rsidR="00834762" w:rsidRPr="00425CD2" w:rsidRDefault="00834762" w:rsidP="00DC6565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34762" w:rsidRPr="008104F0" w:rsidRDefault="00BA1A7D" w:rsidP="006A5DBC">
      <w:pPr>
        <w:pStyle w:val="Default"/>
        <w:spacing w:line="276" w:lineRule="auto"/>
        <w:ind w:firstLine="709"/>
        <w:jc w:val="both"/>
        <w:rPr>
          <w:rFonts w:eastAsia="Calibri"/>
        </w:rPr>
      </w:pPr>
      <w:r w:rsidRPr="008104F0">
        <w:rPr>
          <w:rFonts w:eastAsia="Calibri"/>
        </w:rPr>
        <w:t>Все мероприятия проходили на высоком организационно-методическом уровне, получали положительные отзывы.</w:t>
      </w:r>
    </w:p>
    <w:p w:rsidR="00BA1A7D" w:rsidRPr="008104F0" w:rsidRDefault="00BA1A7D" w:rsidP="00DC656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В МКОУ ДОД ДЮСШ г. Орлова уделяется внимание гражданско-патриотическому воспитанию </w:t>
      </w:r>
      <w:proofErr w:type="gramStart"/>
      <w:r w:rsidRPr="008104F0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8104F0">
        <w:rPr>
          <w:rFonts w:ascii="Times New Roman" w:hAnsi="Times New Roman" w:cs="Times New Roman"/>
          <w:sz w:val="24"/>
          <w:szCs w:val="24"/>
          <w:lang w:val="ru-RU"/>
        </w:rPr>
        <w:t>Основные задачи мероприятий патриотического и гражданского направления – создание условий для формирования личности гражданина и патриота России с присущими ему ценностями, взглядами; развитие у каждого подростка, юноши и девушки верности Отечеству, готовности приносить пользу обществу и государству; подготовка к службе в армии; воспитание уважения к культурному и историческому прошлому России, к традициям родного края:</w:t>
      </w:r>
      <w:proofErr w:type="gramEnd"/>
    </w:p>
    <w:p w:rsidR="00BA1A7D" w:rsidRPr="008104F0" w:rsidRDefault="003E4391" w:rsidP="006A5DBC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A1A7D" w:rsidRPr="008104F0">
        <w:rPr>
          <w:rFonts w:ascii="Times New Roman" w:hAnsi="Times New Roman" w:cs="Times New Roman"/>
          <w:sz w:val="24"/>
          <w:szCs w:val="24"/>
          <w:lang w:val="ru-RU"/>
        </w:rPr>
        <w:t>роведены мероприятия, посвященные Дню Победы;</w:t>
      </w:r>
    </w:p>
    <w:p w:rsidR="00BA1A7D" w:rsidRPr="008104F0" w:rsidRDefault="003E4391" w:rsidP="006A5DBC">
      <w:pPr>
        <w:pStyle w:val="ac"/>
        <w:numPr>
          <w:ilvl w:val="0"/>
          <w:numId w:val="3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104F0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з</w:t>
      </w:r>
      <w:r w:rsidR="00BA1A7D" w:rsidRPr="008104F0">
        <w:rPr>
          <w:rFonts w:ascii="Times New Roman" w:eastAsia="Calibri" w:hAnsi="Times New Roman" w:cs="Times New Roman"/>
          <w:sz w:val="24"/>
          <w:szCs w:val="24"/>
          <w:lang w:val="ru-RU"/>
        </w:rPr>
        <w:t>накомство с историей и природой Орловского района, возложение цветов к Мемориальным обелискам Героев войны происходит во время проведения л</w:t>
      </w:r>
      <w:r w:rsidRPr="008104F0">
        <w:rPr>
          <w:rFonts w:ascii="Times New Roman" w:eastAsia="Calibri" w:hAnsi="Times New Roman" w:cs="Times New Roman"/>
          <w:sz w:val="24"/>
          <w:szCs w:val="24"/>
          <w:lang w:val="ru-RU"/>
        </w:rPr>
        <w:t>етней оздоровительной кампании;</w:t>
      </w:r>
    </w:p>
    <w:p w:rsidR="00BA1A7D" w:rsidRDefault="003E4391" w:rsidP="006A5DBC">
      <w:pPr>
        <w:pStyle w:val="ac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BA1A7D" w:rsidRPr="008104F0">
        <w:rPr>
          <w:rFonts w:ascii="Times New Roman" w:hAnsi="Times New Roman" w:cs="Times New Roman"/>
          <w:sz w:val="24"/>
          <w:szCs w:val="24"/>
          <w:lang w:val="ru-RU"/>
        </w:rPr>
        <w:t>о время проведения соревнований по видам спорта, а также мероприятий спортивно-оздоровительного направленности большое внимание уделяется спортивным ритуалам, традициям: парады открытия, поднятие Государственного флага РФ, звучание гимна России, марша спортсменов создают определенную атмосферу, настраивают участников на спортивную борьбу.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7088"/>
      </w:tblGrid>
      <w:tr w:rsidR="00135A0C" w:rsidRPr="00425CD2" w:rsidTr="006A5DBC">
        <w:trPr>
          <w:trHeight w:val="240"/>
        </w:trPr>
        <w:tc>
          <w:tcPr>
            <w:tcW w:w="2977" w:type="dxa"/>
          </w:tcPr>
          <w:p w:rsidR="00135A0C" w:rsidRPr="008104F0" w:rsidRDefault="00135A0C" w:rsidP="00DC65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04F0">
              <w:rPr>
                <w:rFonts w:ascii="Times New Roman" w:eastAsia="Calibri"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81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F0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135A0C" w:rsidRPr="008104F0" w:rsidRDefault="00135A0C" w:rsidP="00DC65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104F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Участие в праздниках, спортивных выступлениях и т.д.</w:t>
            </w:r>
          </w:p>
        </w:tc>
      </w:tr>
      <w:tr w:rsidR="00135A0C" w:rsidRPr="008104F0" w:rsidTr="006A5DBC">
        <w:trPr>
          <w:trHeight w:val="252"/>
        </w:trPr>
        <w:tc>
          <w:tcPr>
            <w:tcW w:w="2977" w:type="dxa"/>
          </w:tcPr>
          <w:p w:rsidR="00135A0C" w:rsidRPr="008104F0" w:rsidRDefault="00EE7390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2014-2015</w:t>
            </w:r>
          </w:p>
        </w:tc>
        <w:tc>
          <w:tcPr>
            <w:tcW w:w="7088" w:type="dxa"/>
          </w:tcPr>
          <w:p w:rsidR="00135A0C" w:rsidRPr="008104F0" w:rsidRDefault="00EE7390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709 чел.</w:t>
            </w:r>
          </w:p>
        </w:tc>
      </w:tr>
      <w:tr w:rsidR="00EE7390" w:rsidRPr="008104F0" w:rsidTr="006A5DBC">
        <w:trPr>
          <w:trHeight w:val="241"/>
        </w:trPr>
        <w:tc>
          <w:tcPr>
            <w:tcW w:w="2977" w:type="dxa"/>
          </w:tcPr>
          <w:p w:rsidR="00EE7390" w:rsidRPr="008104F0" w:rsidRDefault="00EE7390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2013-2014</w:t>
            </w:r>
          </w:p>
        </w:tc>
        <w:tc>
          <w:tcPr>
            <w:tcW w:w="7088" w:type="dxa"/>
          </w:tcPr>
          <w:p w:rsidR="00EE7390" w:rsidRPr="008104F0" w:rsidRDefault="00EE7390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683 чел.</w:t>
            </w:r>
          </w:p>
        </w:tc>
      </w:tr>
      <w:tr w:rsidR="00EE7390" w:rsidRPr="008104F0" w:rsidTr="006A5DBC">
        <w:tc>
          <w:tcPr>
            <w:tcW w:w="2977" w:type="dxa"/>
          </w:tcPr>
          <w:p w:rsidR="00EE7390" w:rsidRPr="008104F0" w:rsidRDefault="00EE7390" w:rsidP="00DC65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2012-2013 </w:t>
            </w:r>
          </w:p>
        </w:tc>
        <w:tc>
          <w:tcPr>
            <w:tcW w:w="7088" w:type="dxa"/>
          </w:tcPr>
          <w:p w:rsidR="00EE7390" w:rsidRPr="008104F0" w:rsidRDefault="00EE7390" w:rsidP="00DC65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357 </w:t>
            </w:r>
            <w:proofErr w:type="spellStart"/>
            <w:r w:rsidRPr="008104F0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  <w:proofErr w:type="spellEnd"/>
            <w:r w:rsidRPr="008104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E7390" w:rsidRPr="008104F0" w:rsidTr="006A5DBC">
        <w:trPr>
          <w:trHeight w:val="235"/>
        </w:trPr>
        <w:tc>
          <w:tcPr>
            <w:tcW w:w="2977" w:type="dxa"/>
          </w:tcPr>
          <w:p w:rsidR="00EE7390" w:rsidRPr="008104F0" w:rsidRDefault="00EE7390" w:rsidP="00DC65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2011-2012 </w:t>
            </w:r>
          </w:p>
        </w:tc>
        <w:tc>
          <w:tcPr>
            <w:tcW w:w="7088" w:type="dxa"/>
          </w:tcPr>
          <w:p w:rsidR="00EE7390" w:rsidRPr="008104F0" w:rsidRDefault="00EE7390" w:rsidP="00DC65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324 </w:t>
            </w:r>
            <w:proofErr w:type="spellStart"/>
            <w:r w:rsidRPr="008104F0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  <w:proofErr w:type="spellEnd"/>
            <w:r w:rsidRPr="008104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135A0C" w:rsidRPr="008104F0" w:rsidRDefault="00135A0C" w:rsidP="006A5DBC">
      <w:pPr>
        <w:pStyle w:val="Default"/>
        <w:spacing w:line="276" w:lineRule="auto"/>
        <w:ind w:firstLine="709"/>
        <w:jc w:val="both"/>
      </w:pPr>
      <w:r w:rsidRPr="008104F0">
        <w:t xml:space="preserve">Все разделы плана воспитательной работы были выполнены. </w:t>
      </w:r>
    </w:p>
    <w:p w:rsidR="00834762" w:rsidRDefault="00834762" w:rsidP="006A5DBC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104F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Вывод: </w:t>
      </w:r>
      <w:r w:rsidRPr="008104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количество  спортивно – массовых и </w:t>
      </w:r>
      <w:proofErr w:type="spellStart"/>
      <w:r w:rsidRPr="008104F0">
        <w:rPr>
          <w:rFonts w:ascii="Times New Roman" w:eastAsia="Calibri" w:hAnsi="Times New Roman" w:cs="Times New Roman"/>
          <w:sz w:val="24"/>
          <w:szCs w:val="24"/>
          <w:lang w:val="ru-RU"/>
        </w:rPr>
        <w:t>досуговых</w:t>
      </w:r>
      <w:proofErr w:type="spellEnd"/>
      <w:r w:rsidRPr="008104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мероприятий и их участников увеличивается, привлекается все большее количество обучающихся из образовательных учреждений. Мероприятия проходили на высоком методическом уровне, в теплой атмосфере и получали положительные отзывы.</w:t>
      </w:r>
    </w:p>
    <w:p w:rsidR="00D1376A" w:rsidRPr="00D1376A" w:rsidRDefault="00D1376A" w:rsidP="00DC6565">
      <w:pPr>
        <w:spacing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B2257A" w:rsidRPr="008104F0" w:rsidRDefault="006A5DBC" w:rsidP="006A5DBC">
      <w:pPr>
        <w:pStyle w:val="Default"/>
        <w:spacing w:line="276" w:lineRule="auto"/>
        <w:ind w:firstLine="709"/>
      </w:pPr>
      <w:r>
        <w:rPr>
          <w:b/>
          <w:bCs/>
        </w:rPr>
        <w:t>7</w:t>
      </w:r>
      <w:r w:rsidR="00B2257A" w:rsidRPr="008104F0">
        <w:rPr>
          <w:b/>
          <w:bCs/>
        </w:rPr>
        <w:t xml:space="preserve">. </w:t>
      </w:r>
      <w:r w:rsidR="001001CC">
        <w:rPr>
          <w:b/>
          <w:bCs/>
        </w:rPr>
        <w:t>Работа</w:t>
      </w:r>
      <w:r w:rsidR="00B2257A" w:rsidRPr="008104F0">
        <w:rPr>
          <w:b/>
          <w:bCs/>
        </w:rPr>
        <w:t xml:space="preserve"> с общеобразовательными школами </w:t>
      </w:r>
    </w:p>
    <w:p w:rsidR="00DB3408" w:rsidRPr="008104F0" w:rsidRDefault="00CC1575" w:rsidP="00DC6565">
      <w:pPr>
        <w:spacing w:line="276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6A5DBC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CE0F1C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Спортивная школа продолжает оставаться организационно-методическим центром по видам спорта, пропаганде здорового образа жизни, проведения массовых соревнований и физкультурно-оздоровительных мероприятий. </w:t>
      </w:r>
      <w:r w:rsidR="006A5DBC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Мы</w:t>
      </w:r>
      <w:r w:rsidR="00DB3408" w:rsidRPr="008104F0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оказывае</w:t>
      </w:r>
      <w:r w:rsidR="006A5DBC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м</w:t>
      </w:r>
      <w:r w:rsidR="00DB3408" w:rsidRPr="008104F0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практическую помощь общеобразовательным школам города в проведении семинарских занятий по культивирующим видам спорта</w:t>
      </w:r>
      <w:r w:rsidR="00EB7EED" w:rsidRPr="008104F0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,</w:t>
      </w:r>
      <w:r w:rsidR="00DB3408" w:rsidRPr="008104F0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в организации и проведении спортивных соревнований</w:t>
      </w:r>
      <w:r w:rsidR="00EB7EED" w:rsidRPr="008104F0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, в судействе соревнований районной олимпиады школьников по физкультуре.</w:t>
      </w:r>
    </w:p>
    <w:p w:rsidR="00CC1575" w:rsidRDefault="00CE0F1C" w:rsidP="00DC65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       </w:t>
      </w:r>
      <w:r w:rsidR="006A5DBC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   Так в</w:t>
      </w:r>
      <w:r w:rsidRPr="008104F0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ноябре 2014 года прошёл семинар для учителей физкультуры</w:t>
      </w:r>
      <w:r w:rsidR="00CB6F42" w:rsidRPr="008104F0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«Разбор акробатических упражнений для школьников» для участия в олимпиаде школьников по физкультуре. </w:t>
      </w:r>
      <w:r w:rsidR="007C1ACF" w:rsidRPr="008104F0">
        <w:rPr>
          <w:rFonts w:ascii="Times New Roman" w:hAnsi="Times New Roman" w:cs="Times New Roman"/>
          <w:sz w:val="24"/>
          <w:szCs w:val="24"/>
          <w:lang w:val="ru-RU"/>
        </w:rPr>
        <w:t>На базе общеобразовательных школ города и района занима</w:t>
      </w:r>
      <w:r w:rsidR="00DB3408" w:rsidRPr="008104F0">
        <w:rPr>
          <w:rFonts w:ascii="Times New Roman" w:hAnsi="Times New Roman" w:cs="Times New Roman"/>
          <w:sz w:val="24"/>
          <w:szCs w:val="24"/>
          <w:lang w:val="ru-RU"/>
        </w:rPr>
        <w:t>лось</w:t>
      </w:r>
      <w:r w:rsidR="007C1ACF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173 учащихся в 10 спортивно-оздоровительных группах.</w:t>
      </w:r>
    </w:p>
    <w:p w:rsidR="00EE7390" w:rsidRPr="008104F0" w:rsidRDefault="00EE7390" w:rsidP="00DC6565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proofErr w:type="gramStart"/>
      <w:r w:rsidRPr="008104F0">
        <w:rPr>
          <w:rFonts w:ascii="Times New Roman" w:hAnsi="Times New Roman" w:cs="Times New Roman"/>
          <w:i/>
          <w:sz w:val="24"/>
          <w:szCs w:val="24"/>
          <w:u w:val="single"/>
        </w:rPr>
        <w:t>по</w:t>
      </w:r>
      <w:proofErr w:type="spellEnd"/>
      <w:proofErr w:type="gramEnd"/>
      <w:r w:rsidRPr="008104F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8104F0">
        <w:rPr>
          <w:rFonts w:ascii="Times New Roman" w:hAnsi="Times New Roman" w:cs="Times New Roman"/>
          <w:i/>
          <w:sz w:val="24"/>
          <w:szCs w:val="24"/>
          <w:u w:val="single"/>
        </w:rPr>
        <w:t>принадлежности</w:t>
      </w:r>
      <w:proofErr w:type="spellEnd"/>
      <w:r w:rsidRPr="008104F0">
        <w:rPr>
          <w:rFonts w:ascii="Times New Roman" w:hAnsi="Times New Roman" w:cs="Times New Roman"/>
          <w:i/>
          <w:sz w:val="24"/>
          <w:szCs w:val="24"/>
          <w:u w:val="single"/>
        </w:rPr>
        <w:t xml:space="preserve"> к </w:t>
      </w:r>
      <w:proofErr w:type="spellStart"/>
      <w:r w:rsidRPr="008104F0">
        <w:rPr>
          <w:rFonts w:ascii="Times New Roman" w:hAnsi="Times New Roman" w:cs="Times New Roman"/>
          <w:i/>
          <w:sz w:val="24"/>
          <w:szCs w:val="24"/>
          <w:u w:val="single"/>
        </w:rPr>
        <w:t>учреждению</w:t>
      </w:r>
      <w:proofErr w:type="spellEnd"/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340"/>
        <w:gridCol w:w="2340"/>
        <w:gridCol w:w="2340"/>
      </w:tblGrid>
      <w:tr w:rsidR="00EE7390" w:rsidRPr="008104F0" w:rsidTr="00EE7390">
        <w:tc>
          <w:tcPr>
            <w:tcW w:w="3168" w:type="dxa"/>
            <w:tcBorders>
              <w:tl2br w:val="single" w:sz="4" w:space="0" w:color="auto"/>
            </w:tcBorders>
          </w:tcPr>
          <w:p w:rsidR="00EE7390" w:rsidRPr="008104F0" w:rsidRDefault="00EE7390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Учебный год</w:t>
            </w:r>
          </w:p>
          <w:p w:rsidR="00EE7390" w:rsidRPr="008104F0" w:rsidRDefault="00EE7390" w:rsidP="00DC65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образовательные</w:t>
            </w:r>
          </w:p>
          <w:p w:rsidR="00EE7390" w:rsidRPr="008104F0" w:rsidRDefault="00EE7390" w:rsidP="00DC65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учреждения, 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gramStart"/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2340" w:type="dxa"/>
          </w:tcPr>
          <w:p w:rsidR="00EE7390" w:rsidRPr="008104F0" w:rsidRDefault="00EE7390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2012-2013 </w:t>
            </w:r>
          </w:p>
          <w:p w:rsidR="00EE7390" w:rsidRPr="008104F0" w:rsidRDefault="00EE7390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EE7390" w:rsidRPr="008104F0" w:rsidRDefault="00EE7390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  <w:p w:rsidR="00EE7390" w:rsidRPr="008104F0" w:rsidRDefault="00EE7390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  <w:r w:rsidRPr="008104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EE7390" w:rsidRPr="008104F0" w:rsidRDefault="00EE7390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2014-2015 </w:t>
            </w:r>
            <w:r w:rsidRPr="0081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(количество учащихся)</w:t>
            </w:r>
          </w:p>
        </w:tc>
      </w:tr>
      <w:tr w:rsidR="00EE7390" w:rsidRPr="008104F0" w:rsidTr="00EE7390">
        <w:tc>
          <w:tcPr>
            <w:tcW w:w="3168" w:type="dxa"/>
          </w:tcPr>
          <w:p w:rsidR="00EE7390" w:rsidRPr="00D1376A" w:rsidRDefault="00EE7390" w:rsidP="00DC656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i/>
                <w:sz w:val="24"/>
                <w:szCs w:val="24"/>
              </w:rPr>
              <w:t>МКОУ ООШ №1</w:t>
            </w:r>
            <w:r w:rsidR="00D1376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</w:t>
            </w:r>
            <w:r w:rsidR="00D1376A" w:rsidRPr="00D13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D1376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Орлова</w:t>
            </w:r>
          </w:p>
        </w:tc>
        <w:tc>
          <w:tcPr>
            <w:tcW w:w="2340" w:type="dxa"/>
          </w:tcPr>
          <w:p w:rsidR="00EE7390" w:rsidRPr="008104F0" w:rsidRDefault="00EE7390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340" w:type="dxa"/>
          </w:tcPr>
          <w:p w:rsidR="00EE7390" w:rsidRPr="008104F0" w:rsidRDefault="00EE7390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2340" w:type="dxa"/>
          </w:tcPr>
          <w:p w:rsidR="00EE7390" w:rsidRPr="00D1376A" w:rsidRDefault="0051156A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0184" w:rsidRPr="00D137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1ECA" w:rsidRPr="00D13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E7390" w:rsidRPr="008104F0" w:rsidTr="00EE7390">
        <w:tc>
          <w:tcPr>
            <w:tcW w:w="3168" w:type="dxa"/>
          </w:tcPr>
          <w:p w:rsidR="00EE7390" w:rsidRPr="00D1376A" w:rsidRDefault="00EE7390" w:rsidP="00DC656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i/>
                <w:sz w:val="24"/>
                <w:szCs w:val="24"/>
              </w:rPr>
              <w:t>МКОУ СОШ №2</w:t>
            </w:r>
            <w:r w:rsidR="00D1376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г. Орлова</w:t>
            </w:r>
          </w:p>
        </w:tc>
        <w:tc>
          <w:tcPr>
            <w:tcW w:w="2340" w:type="dxa"/>
          </w:tcPr>
          <w:p w:rsidR="00EE7390" w:rsidRPr="008104F0" w:rsidRDefault="00EE7390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2340" w:type="dxa"/>
          </w:tcPr>
          <w:p w:rsidR="00EE7390" w:rsidRPr="008104F0" w:rsidRDefault="00EE7390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2340" w:type="dxa"/>
          </w:tcPr>
          <w:p w:rsidR="00EE7390" w:rsidRPr="00D1376A" w:rsidRDefault="000C20E0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6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F1ECA" w:rsidRPr="00D137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E7390" w:rsidRPr="008104F0" w:rsidTr="00EE7390">
        <w:tc>
          <w:tcPr>
            <w:tcW w:w="3168" w:type="dxa"/>
          </w:tcPr>
          <w:p w:rsidR="00EE7390" w:rsidRPr="008104F0" w:rsidRDefault="00EE7390" w:rsidP="00DC656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МКОУ СОШ д. </w:t>
            </w:r>
            <w:proofErr w:type="spellStart"/>
            <w:r w:rsidRPr="008104F0">
              <w:rPr>
                <w:rFonts w:ascii="Times New Roman" w:hAnsi="Times New Roman" w:cs="Times New Roman"/>
                <w:i/>
                <w:sz w:val="24"/>
                <w:szCs w:val="24"/>
              </w:rPr>
              <w:t>Кузнецы</w:t>
            </w:r>
            <w:proofErr w:type="spellEnd"/>
          </w:p>
        </w:tc>
        <w:tc>
          <w:tcPr>
            <w:tcW w:w="2340" w:type="dxa"/>
          </w:tcPr>
          <w:p w:rsidR="00EE7390" w:rsidRPr="008104F0" w:rsidRDefault="00EE7390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40" w:type="dxa"/>
          </w:tcPr>
          <w:p w:rsidR="00EE7390" w:rsidRPr="008104F0" w:rsidRDefault="00EE7390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40" w:type="dxa"/>
          </w:tcPr>
          <w:p w:rsidR="00EE7390" w:rsidRPr="00D1376A" w:rsidRDefault="000C20E0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6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E7390" w:rsidRPr="008104F0" w:rsidTr="00EE7390">
        <w:tc>
          <w:tcPr>
            <w:tcW w:w="3168" w:type="dxa"/>
          </w:tcPr>
          <w:p w:rsidR="00EE7390" w:rsidRPr="008104F0" w:rsidRDefault="00EE7390" w:rsidP="00DC656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МКОУ СОШ с. </w:t>
            </w:r>
            <w:proofErr w:type="spellStart"/>
            <w:r w:rsidRPr="008104F0">
              <w:rPr>
                <w:rFonts w:ascii="Times New Roman" w:hAnsi="Times New Roman" w:cs="Times New Roman"/>
                <w:i/>
                <w:sz w:val="24"/>
                <w:szCs w:val="24"/>
              </w:rPr>
              <w:t>Чудиново</w:t>
            </w:r>
            <w:proofErr w:type="spellEnd"/>
          </w:p>
        </w:tc>
        <w:tc>
          <w:tcPr>
            <w:tcW w:w="2340" w:type="dxa"/>
          </w:tcPr>
          <w:p w:rsidR="00EE7390" w:rsidRPr="008104F0" w:rsidRDefault="00EE7390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40" w:type="dxa"/>
          </w:tcPr>
          <w:p w:rsidR="00EE7390" w:rsidRPr="008104F0" w:rsidRDefault="00EE7390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40" w:type="dxa"/>
          </w:tcPr>
          <w:p w:rsidR="00EE7390" w:rsidRPr="00D1376A" w:rsidRDefault="000C20E0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6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EE7390" w:rsidRPr="008104F0" w:rsidTr="00EE7390">
        <w:tc>
          <w:tcPr>
            <w:tcW w:w="3168" w:type="dxa"/>
          </w:tcPr>
          <w:p w:rsidR="00EE7390" w:rsidRPr="008104F0" w:rsidRDefault="00EE7390" w:rsidP="00DC656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МКОУ </w:t>
            </w:r>
            <w:r w:rsidR="00D1376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8104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ОШ д. </w:t>
            </w:r>
            <w:proofErr w:type="spellStart"/>
            <w:r w:rsidRPr="008104F0">
              <w:rPr>
                <w:rFonts w:ascii="Times New Roman" w:hAnsi="Times New Roman" w:cs="Times New Roman"/>
                <w:i/>
                <w:sz w:val="24"/>
                <w:szCs w:val="24"/>
              </w:rPr>
              <w:t>Цепели</w:t>
            </w:r>
            <w:proofErr w:type="spellEnd"/>
          </w:p>
        </w:tc>
        <w:tc>
          <w:tcPr>
            <w:tcW w:w="2340" w:type="dxa"/>
          </w:tcPr>
          <w:p w:rsidR="00EE7390" w:rsidRPr="008104F0" w:rsidRDefault="00EE7390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40" w:type="dxa"/>
          </w:tcPr>
          <w:p w:rsidR="00EE7390" w:rsidRPr="008104F0" w:rsidRDefault="00EE7390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40" w:type="dxa"/>
          </w:tcPr>
          <w:p w:rsidR="00EE7390" w:rsidRPr="00D1376A" w:rsidRDefault="000C20E0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6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EE7390" w:rsidRPr="008104F0" w:rsidTr="00EE7390">
        <w:tc>
          <w:tcPr>
            <w:tcW w:w="3168" w:type="dxa"/>
          </w:tcPr>
          <w:p w:rsidR="00EE7390" w:rsidRPr="008104F0" w:rsidRDefault="00EE7390" w:rsidP="00DC656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МКОУ ООШ с. </w:t>
            </w:r>
            <w:proofErr w:type="spellStart"/>
            <w:r w:rsidRPr="008104F0">
              <w:rPr>
                <w:rFonts w:ascii="Times New Roman" w:hAnsi="Times New Roman" w:cs="Times New Roman"/>
                <w:i/>
                <w:sz w:val="24"/>
                <w:szCs w:val="24"/>
              </w:rPr>
              <w:t>Русаново</w:t>
            </w:r>
            <w:proofErr w:type="spellEnd"/>
          </w:p>
        </w:tc>
        <w:tc>
          <w:tcPr>
            <w:tcW w:w="2340" w:type="dxa"/>
          </w:tcPr>
          <w:p w:rsidR="00EE7390" w:rsidRPr="008104F0" w:rsidRDefault="00EE7390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40" w:type="dxa"/>
          </w:tcPr>
          <w:p w:rsidR="00EE7390" w:rsidRPr="008104F0" w:rsidRDefault="00EE7390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40" w:type="dxa"/>
          </w:tcPr>
          <w:p w:rsidR="00EE7390" w:rsidRPr="008104F0" w:rsidRDefault="000C20E0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</w:tc>
      </w:tr>
      <w:tr w:rsidR="00EE7390" w:rsidRPr="008104F0" w:rsidTr="00EE7390">
        <w:tc>
          <w:tcPr>
            <w:tcW w:w="3168" w:type="dxa"/>
          </w:tcPr>
          <w:p w:rsidR="00EE7390" w:rsidRPr="008104F0" w:rsidRDefault="00EE7390" w:rsidP="00DC656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МКОУ ООШ с. </w:t>
            </w:r>
            <w:proofErr w:type="spellStart"/>
            <w:r w:rsidRPr="008104F0">
              <w:rPr>
                <w:rFonts w:ascii="Times New Roman" w:hAnsi="Times New Roman" w:cs="Times New Roman"/>
                <w:i/>
                <w:sz w:val="24"/>
                <w:szCs w:val="24"/>
              </w:rPr>
              <w:t>Колково</w:t>
            </w:r>
            <w:proofErr w:type="spellEnd"/>
          </w:p>
        </w:tc>
        <w:tc>
          <w:tcPr>
            <w:tcW w:w="2340" w:type="dxa"/>
          </w:tcPr>
          <w:p w:rsidR="00EE7390" w:rsidRPr="008104F0" w:rsidRDefault="00EE7390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40" w:type="dxa"/>
          </w:tcPr>
          <w:p w:rsidR="00EE7390" w:rsidRPr="008104F0" w:rsidRDefault="00EE7390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40" w:type="dxa"/>
          </w:tcPr>
          <w:p w:rsidR="00EE7390" w:rsidRPr="008104F0" w:rsidRDefault="000C20E0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EE7390" w:rsidRPr="008104F0" w:rsidTr="00EE7390">
        <w:tc>
          <w:tcPr>
            <w:tcW w:w="3168" w:type="dxa"/>
          </w:tcPr>
          <w:p w:rsidR="00EE7390" w:rsidRPr="008104F0" w:rsidRDefault="00EE7390" w:rsidP="00DC656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МКОУ </w:t>
            </w:r>
            <w:r w:rsidR="00D1376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8104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ОШ с. </w:t>
            </w:r>
            <w:proofErr w:type="spellStart"/>
            <w:r w:rsidRPr="008104F0">
              <w:rPr>
                <w:rFonts w:ascii="Times New Roman" w:hAnsi="Times New Roman" w:cs="Times New Roman"/>
                <w:i/>
                <w:sz w:val="24"/>
                <w:szCs w:val="24"/>
              </w:rPr>
              <w:t>Тохтино</w:t>
            </w:r>
            <w:proofErr w:type="spellEnd"/>
          </w:p>
        </w:tc>
        <w:tc>
          <w:tcPr>
            <w:tcW w:w="2340" w:type="dxa"/>
          </w:tcPr>
          <w:p w:rsidR="00EE7390" w:rsidRPr="008104F0" w:rsidRDefault="00EE7390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40" w:type="dxa"/>
          </w:tcPr>
          <w:p w:rsidR="00EE7390" w:rsidRPr="008104F0" w:rsidRDefault="00EE7390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40" w:type="dxa"/>
          </w:tcPr>
          <w:p w:rsidR="00EE7390" w:rsidRPr="008104F0" w:rsidRDefault="000C20E0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EE7390" w:rsidRPr="008104F0" w:rsidTr="00EE7390">
        <w:tc>
          <w:tcPr>
            <w:tcW w:w="3168" w:type="dxa"/>
          </w:tcPr>
          <w:p w:rsidR="00EE7390" w:rsidRPr="008104F0" w:rsidRDefault="00EE7390" w:rsidP="00DC656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i/>
                <w:sz w:val="24"/>
                <w:szCs w:val="24"/>
              </w:rPr>
              <w:t>ОКП и ПТ</w:t>
            </w:r>
          </w:p>
        </w:tc>
        <w:tc>
          <w:tcPr>
            <w:tcW w:w="2340" w:type="dxa"/>
          </w:tcPr>
          <w:p w:rsidR="00EE7390" w:rsidRPr="008104F0" w:rsidRDefault="00EE7390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40" w:type="dxa"/>
          </w:tcPr>
          <w:p w:rsidR="00EE7390" w:rsidRPr="008104F0" w:rsidRDefault="00EE7390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40" w:type="dxa"/>
          </w:tcPr>
          <w:p w:rsidR="00EE7390" w:rsidRPr="008104F0" w:rsidRDefault="000C20E0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EE7390" w:rsidRPr="008104F0" w:rsidTr="00EE7390">
        <w:tc>
          <w:tcPr>
            <w:tcW w:w="3168" w:type="dxa"/>
          </w:tcPr>
          <w:p w:rsidR="00EE7390" w:rsidRPr="008104F0" w:rsidRDefault="00EE7390" w:rsidP="00DC656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i/>
                <w:sz w:val="24"/>
                <w:szCs w:val="24"/>
              </w:rPr>
              <w:t>ОВСХК</w:t>
            </w:r>
          </w:p>
        </w:tc>
        <w:tc>
          <w:tcPr>
            <w:tcW w:w="2340" w:type="dxa"/>
          </w:tcPr>
          <w:p w:rsidR="00EE7390" w:rsidRPr="008104F0" w:rsidRDefault="00EE7390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EE7390" w:rsidRPr="008104F0" w:rsidRDefault="00EE7390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40" w:type="dxa"/>
          </w:tcPr>
          <w:p w:rsidR="00EE7390" w:rsidRPr="008104F0" w:rsidRDefault="000C20E0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</w:tr>
      <w:tr w:rsidR="00EE7390" w:rsidRPr="008104F0" w:rsidTr="00EE7390">
        <w:tc>
          <w:tcPr>
            <w:tcW w:w="3168" w:type="dxa"/>
          </w:tcPr>
          <w:p w:rsidR="00EE7390" w:rsidRPr="008104F0" w:rsidRDefault="00EE7390" w:rsidP="00DC656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д/с «</w:t>
            </w:r>
            <w:proofErr w:type="spellStart"/>
            <w:r w:rsidRPr="008104F0">
              <w:rPr>
                <w:rFonts w:ascii="Times New Roman" w:hAnsi="Times New Roman" w:cs="Times New Roman"/>
                <w:i/>
                <w:sz w:val="24"/>
                <w:szCs w:val="24"/>
              </w:rPr>
              <w:t>Теремок</w:t>
            </w:r>
            <w:proofErr w:type="spellEnd"/>
            <w:r w:rsidRPr="008104F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EE7390" w:rsidRPr="008104F0" w:rsidRDefault="00EE7390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340" w:type="dxa"/>
          </w:tcPr>
          <w:p w:rsidR="00EE7390" w:rsidRPr="008104F0" w:rsidRDefault="00EE7390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340" w:type="dxa"/>
          </w:tcPr>
          <w:p w:rsidR="00EE7390" w:rsidRPr="008104F0" w:rsidRDefault="000C20E0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64</w:t>
            </w:r>
          </w:p>
        </w:tc>
      </w:tr>
      <w:tr w:rsidR="00EE7390" w:rsidRPr="008104F0" w:rsidTr="00EE7390">
        <w:tc>
          <w:tcPr>
            <w:tcW w:w="3168" w:type="dxa"/>
          </w:tcPr>
          <w:p w:rsidR="00EE7390" w:rsidRPr="008104F0" w:rsidRDefault="00EE7390" w:rsidP="00DC656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i/>
                <w:sz w:val="24"/>
                <w:szCs w:val="24"/>
              </w:rPr>
              <w:t>д/с №3</w:t>
            </w:r>
          </w:p>
        </w:tc>
        <w:tc>
          <w:tcPr>
            <w:tcW w:w="2340" w:type="dxa"/>
          </w:tcPr>
          <w:p w:rsidR="00EE7390" w:rsidRPr="008104F0" w:rsidRDefault="00EE7390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340" w:type="dxa"/>
          </w:tcPr>
          <w:p w:rsidR="00EE7390" w:rsidRPr="008104F0" w:rsidRDefault="00EE7390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340" w:type="dxa"/>
          </w:tcPr>
          <w:p w:rsidR="00EE7390" w:rsidRPr="008104F0" w:rsidRDefault="008F1ECA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42</w:t>
            </w:r>
          </w:p>
        </w:tc>
      </w:tr>
      <w:tr w:rsidR="00EE7390" w:rsidRPr="008104F0" w:rsidTr="00EE7390">
        <w:tc>
          <w:tcPr>
            <w:tcW w:w="3168" w:type="dxa"/>
          </w:tcPr>
          <w:p w:rsidR="00EE7390" w:rsidRPr="008104F0" w:rsidRDefault="00EE7390" w:rsidP="00DC656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i/>
                <w:sz w:val="24"/>
                <w:szCs w:val="24"/>
              </w:rPr>
              <w:t>д/с №1</w:t>
            </w:r>
          </w:p>
        </w:tc>
        <w:tc>
          <w:tcPr>
            <w:tcW w:w="2340" w:type="dxa"/>
          </w:tcPr>
          <w:p w:rsidR="00EE7390" w:rsidRPr="008104F0" w:rsidRDefault="00EE7390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40" w:type="dxa"/>
          </w:tcPr>
          <w:p w:rsidR="00EE7390" w:rsidRPr="008104F0" w:rsidRDefault="00EE7390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40" w:type="dxa"/>
          </w:tcPr>
          <w:p w:rsidR="00EE7390" w:rsidRPr="008104F0" w:rsidRDefault="000C20E0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8F1ECA" w:rsidRPr="00810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</w:tr>
      <w:tr w:rsidR="00EE7390" w:rsidRPr="008104F0" w:rsidTr="00EE7390">
        <w:tc>
          <w:tcPr>
            <w:tcW w:w="3168" w:type="dxa"/>
          </w:tcPr>
          <w:p w:rsidR="00EE7390" w:rsidRPr="008104F0" w:rsidRDefault="00EE7390" w:rsidP="00DC656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i/>
                <w:sz w:val="24"/>
                <w:szCs w:val="24"/>
              </w:rPr>
              <w:t>д/с «</w:t>
            </w:r>
            <w:proofErr w:type="spellStart"/>
            <w:r w:rsidRPr="008104F0">
              <w:rPr>
                <w:rFonts w:ascii="Times New Roman" w:hAnsi="Times New Roman" w:cs="Times New Roman"/>
                <w:i/>
                <w:sz w:val="24"/>
                <w:szCs w:val="24"/>
              </w:rPr>
              <w:t>Калинка</w:t>
            </w:r>
            <w:proofErr w:type="spellEnd"/>
            <w:r w:rsidRPr="008104F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EE7390" w:rsidRPr="008104F0" w:rsidRDefault="00EE7390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340" w:type="dxa"/>
          </w:tcPr>
          <w:p w:rsidR="00EE7390" w:rsidRPr="008104F0" w:rsidRDefault="00EE7390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40" w:type="dxa"/>
          </w:tcPr>
          <w:p w:rsidR="00EE7390" w:rsidRPr="008104F0" w:rsidRDefault="000C20E0" w:rsidP="00DC65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0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8F1ECA" w:rsidRPr="00810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EB7EED" w:rsidRPr="008104F0" w:rsidRDefault="00DB3408" w:rsidP="006A5DB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Start"/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В целях более широкого привлечения учащихся к регулярным занятиям физической культурой и спортом, пропаганды физической культуры и спорта школьников, как важного средства укрепления здоровья, выявления сильнейших команд района по видам спорта в прошедшем учебном году прошли соревнования </w:t>
      </w:r>
      <w:r w:rsidR="00D73EC5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районной Спартакиада учащихся общеобразовательных школ 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по следующим видам: </w:t>
      </w:r>
      <w:r w:rsidR="00D73EC5" w:rsidRPr="008104F0">
        <w:rPr>
          <w:rFonts w:ascii="Times New Roman" w:hAnsi="Times New Roman" w:cs="Times New Roman"/>
          <w:sz w:val="24"/>
          <w:szCs w:val="24"/>
          <w:lang w:val="ru-RU"/>
        </w:rPr>
        <w:t>лыжные гонки, «Быстрая лыжня», волейбол, мини-футбол,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лѐгкая атлетика, </w:t>
      </w:r>
      <w:r w:rsidR="00D73EC5" w:rsidRPr="008104F0">
        <w:rPr>
          <w:rFonts w:ascii="Times New Roman" w:hAnsi="Times New Roman" w:cs="Times New Roman"/>
          <w:sz w:val="24"/>
          <w:szCs w:val="24"/>
          <w:lang w:val="ru-RU"/>
        </w:rPr>
        <w:t>«шиповка юных», легкоатлетический кросс, соревнования допризывной</w:t>
      </w:r>
      <w:proofErr w:type="gramEnd"/>
      <w:r w:rsidR="00D73EC5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молодёжи. 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>В 201</w:t>
      </w:r>
      <w:r w:rsidR="008F1ECA" w:rsidRPr="008104F0">
        <w:rPr>
          <w:rFonts w:ascii="Times New Roman" w:hAnsi="Times New Roman" w:cs="Times New Roman"/>
          <w:sz w:val="24"/>
          <w:szCs w:val="24"/>
          <w:lang w:val="ru-RU"/>
        </w:rPr>
        <w:t>4-2015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учебном году в </w:t>
      </w:r>
      <w:r w:rsidRPr="008104F0">
        <w:rPr>
          <w:rFonts w:ascii="Times New Roman" w:hAnsi="Times New Roman" w:cs="Times New Roman"/>
          <w:sz w:val="24"/>
          <w:szCs w:val="24"/>
        </w:rPr>
        <w:t>XX</w:t>
      </w:r>
      <w:r w:rsidR="008F1ECA" w:rsidRPr="008104F0">
        <w:rPr>
          <w:rFonts w:ascii="Times New Roman" w:hAnsi="Times New Roman" w:cs="Times New Roman"/>
          <w:sz w:val="24"/>
          <w:szCs w:val="24"/>
        </w:rPr>
        <w:t>V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районной спартакиаде школьников приняли участие </w:t>
      </w:r>
      <w:r w:rsidR="00D73EC5" w:rsidRPr="008104F0">
        <w:rPr>
          <w:rFonts w:ascii="Times New Roman" w:hAnsi="Times New Roman" w:cs="Times New Roman"/>
          <w:sz w:val="24"/>
          <w:szCs w:val="24"/>
          <w:lang w:val="ru-RU"/>
        </w:rPr>
        <w:t>32</w:t>
      </w:r>
      <w:r w:rsidR="008F1ECA" w:rsidRPr="008104F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73EC5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1ECA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учащихся 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="00D73EC5" w:rsidRPr="008104F0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школ </w:t>
      </w:r>
      <w:r w:rsidR="00D73EC5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города и 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района. Сборные команды </w:t>
      </w:r>
      <w:r w:rsidR="00D73EC5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Орловского 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района </w:t>
      </w:r>
      <w:proofErr w:type="gramStart"/>
      <w:r w:rsidRPr="008104F0">
        <w:rPr>
          <w:rFonts w:ascii="Times New Roman" w:hAnsi="Times New Roman" w:cs="Times New Roman"/>
          <w:sz w:val="24"/>
          <w:szCs w:val="24"/>
          <w:lang w:val="ru-RU"/>
        </w:rPr>
        <w:t>участвуют в областной спартакиаде школьников</w:t>
      </w:r>
      <w:r w:rsidR="00EB7EED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и в</w:t>
      </w:r>
      <w:r w:rsidR="00D73EC5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2014 году Орловский район занял</w:t>
      </w:r>
      <w:proofErr w:type="gramEnd"/>
      <w:r w:rsidR="00D73EC5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1ECA" w:rsidRPr="008104F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73EC5" w:rsidRPr="008104F0">
        <w:rPr>
          <w:rFonts w:ascii="Times New Roman" w:hAnsi="Times New Roman" w:cs="Times New Roman"/>
          <w:sz w:val="24"/>
          <w:szCs w:val="24"/>
          <w:lang w:val="ru-RU"/>
        </w:rPr>
        <w:t>3 место из 47</w:t>
      </w:r>
      <w:r w:rsidR="00EB7EED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районов Кировской области</w:t>
      </w:r>
      <w:r w:rsidR="00D73EC5" w:rsidRPr="008104F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B7EED" w:rsidRPr="008104F0" w:rsidRDefault="00DB3408" w:rsidP="006A5DB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>В 201</w:t>
      </w:r>
      <w:r w:rsidR="008F1ECA" w:rsidRPr="008104F0">
        <w:rPr>
          <w:rFonts w:ascii="Times New Roman" w:hAnsi="Times New Roman" w:cs="Times New Roman"/>
          <w:sz w:val="24"/>
          <w:szCs w:val="24"/>
          <w:lang w:val="ru-RU"/>
        </w:rPr>
        <w:t>4-2015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учебном году в целях реализации Указа Президента Российской Федерации №</w:t>
      </w:r>
      <w:r w:rsidR="00EB7EED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>948 от 30 июля 2010</w:t>
      </w:r>
      <w:r w:rsidR="00EB7EED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>г. и дальнейшей пропаганды и популяризации среди учащихся здорового образа жизни ДЮСШ провела районный этап Всероссийских спортивных соревнований школьн</w:t>
      </w:r>
      <w:r w:rsidR="00EB7EED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иков «Президентские состязания», </w:t>
      </w:r>
      <w:r w:rsidR="000A26F3" w:rsidRPr="008104F0">
        <w:rPr>
          <w:rFonts w:ascii="Times New Roman" w:hAnsi="Times New Roman" w:cs="Times New Roman"/>
          <w:sz w:val="24"/>
          <w:szCs w:val="24"/>
          <w:lang w:val="ru-RU"/>
        </w:rPr>
        <w:t>15.04.2015</w:t>
      </w:r>
      <w:r w:rsidR="00EB7EED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г. прошёл финальный районный праздник «Президентские состязания»</w:t>
      </w:r>
      <w:r w:rsidR="00CB6F42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CB6F42" w:rsidRPr="008104F0" w:rsidRDefault="00CB6F42" w:rsidP="004008D4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1 место занял 5 класс МКОУ ООШ с. </w:t>
      </w:r>
      <w:proofErr w:type="spellStart"/>
      <w:r w:rsidRPr="008104F0">
        <w:rPr>
          <w:rFonts w:ascii="Times New Roman" w:hAnsi="Times New Roman" w:cs="Times New Roman"/>
          <w:sz w:val="24"/>
          <w:szCs w:val="24"/>
          <w:lang w:val="ru-RU"/>
        </w:rPr>
        <w:t>Колково</w:t>
      </w:r>
      <w:proofErr w:type="spellEnd"/>
      <w:r w:rsidRPr="008104F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B6F42" w:rsidRPr="008104F0" w:rsidRDefault="00CB6F42" w:rsidP="004008D4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2 место      </w:t>
      </w:r>
      <w:r w:rsidR="004008D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   7 класс МКОУ ООШ с. </w:t>
      </w:r>
      <w:proofErr w:type="spellStart"/>
      <w:r w:rsidRPr="008104F0">
        <w:rPr>
          <w:rFonts w:ascii="Times New Roman" w:hAnsi="Times New Roman" w:cs="Times New Roman"/>
          <w:sz w:val="24"/>
          <w:szCs w:val="24"/>
          <w:lang w:val="ru-RU"/>
        </w:rPr>
        <w:t>Колково</w:t>
      </w:r>
      <w:proofErr w:type="spellEnd"/>
      <w:r w:rsidRPr="008104F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B6F42" w:rsidRPr="008104F0" w:rsidRDefault="00CB6F42" w:rsidP="004008D4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3 место      </w:t>
      </w:r>
      <w:r w:rsidR="004008D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   6 класс МКОУ ООШ №1 имени Н. Ф. Зонова </w:t>
      </w:r>
      <w:proofErr w:type="gramStart"/>
      <w:r w:rsidRPr="008104F0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8104F0">
        <w:rPr>
          <w:rFonts w:ascii="Times New Roman" w:hAnsi="Times New Roman" w:cs="Times New Roman"/>
          <w:sz w:val="24"/>
          <w:szCs w:val="24"/>
          <w:lang w:val="ru-RU"/>
        </w:rPr>
        <w:t>. Орлова;</w:t>
      </w:r>
    </w:p>
    <w:p w:rsidR="00CB6F42" w:rsidRPr="008104F0" w:rsidRDefault="00CB6F42" w:rsidP="004008D4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4 место      </w:t>
      </w:r>
      <w:r w:rsidR="004008D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   4 класс МКОУ ООШ №1 имени Н. Ф. Зонова </w:t>
      </w:r>
      <w:proofErr w:type="gramStart"/>
      <w:r w:rsidRPr="008104F0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8104F0">
        <w:rPr>
          <w:rFonts w:ascii="Times New Roman" w:hAnsi="Times New Roman" w:cs="Times New Roman"/>
          <w:sz w:val="24"/>
          <w:szCs w:val="24"/>
          <w:lang w:val="ru-RU"/>
        </w:rPr>
        <w:t>. Орлова.</w:t>
      </w:r>
    </w:p>
    <w:p w:rsidR="00CB6F42" w:rsidRPr="008104F0" w:rsidRDefault="00CB6F42" w:rsidP="004008D4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>Лучшие результаты по набранным балам:</w:t>
      </w:r>
    </w:p>
    <w:p w:rsidR="00CB6F42" w:rsidRPr="008104F0" w:rsidRDefault="00CB6F42" w:rsidP="00DC65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Среди девочек: Новосёлова Валерия – 6 класс МКОУ ООШ №1 имени Н. Ф. Зонова </w:t>
      </w:r>
      <w:proofErr w:type="gramStart"/>
      <w:r w:rsidRPr="008104F0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8104F0">
        <w:rPr>
          <w:rFonts w:ascii="Times New Roman" w:hAnsi="Times New Roman" w:cs="Times New Roman"/>
          <w:sz w:val="24"/>
          <w:szCs w:val="24"/>
          <w:lang w:val="ru-RU"/>
        </w:rPr>
        <w:t>. Орлова.</w:t>
      </w:r>
    </w:p>
    <w:p w:rsidR="00CB6F42" w:rsidRPr="008104F0" w:rsidRDefault="00CB6F42" w:rsidP="00DC65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Среди мальчиков: </w:t>
      </w:r>
      <w:proofErr w:type="spellStart"/>
      <w:r w:rsidRPr="008104F0">
        <w:rPr>
          <w:rFonts w:ascii="Times New Roman" w:hAnsi="Times New Roman" w:cs="Times New Roman"/>
          <w:sz w:val="24"/>
          <w:szCs w:val="24"/>
          <w:lang w:val="ru-RU"/>
        </w:rPr>
        <w:t>Иньков</w:t>
      </w:r>
      <w:proofErr w:type="spellEnd"/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Олег – 5 класс МКОУ ООШ с. </w:t>
      </w:r>
      <w:proofErr w:type="spellStart"/>
      <w:r w:rsidRPr="008104F0">
        <w:rPr>
          <w:rFonts w:ascii="Times New Roman" w:hAnsi="Times New Roman" w:cs="Times New Roman"/>
          <w:sz w:val="24"/>
          <w:szCs w:val="24"/>
          <w:lang w:val="ru-RU"/>
        </w:rPr>
        <w:t>Колково</w:t>
      </w:r>
      <w:proofErr w:type="spellEnd"/>
      <w:r w:rsidRPr="008104F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B6F42" w:rsidRPr="008104F0" w:rsidRDefault="00CB6F42" w:rsidP="004008D4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>Победители призёры соревнований в командном первенстве и в личном первенстве награждены грамотами и призами.</w:t>
      </w:r>
    </w:p>
    <w:p w:rsidR="00B2257A" w:rsidRPr="008104F0" w:rsidRDefault="004008D4" w:rsidP="004008D4">
      <w:pPr>
        <w:pStyle w:val="Default"/>
        <w:spacing w:line="276" w:lineRule="auto"/>
        <w:ind w:firstLine="709"/>
      </w:pPr>
      <w:r>
        <w:rPr>
          <w:b/>
          <w:bCs/>
        </w:rPr>
        <w:t>8</w:t>
      </w:r>
      <w:r w:rsidR="00B2257A" w:rsidRPr="008104F0">
        <w:rPr>
          <w:b/>
          <w:bCs/>
        </w:rPr>
        <w:t>. Работа с детьми</w:t>
      </w:r>
      <w:r w:rsidR="00EB7EED" w:rsidRPr="008104F0">
        <w:rPr>
          <w:b/>
          <w:bCs/>
        </w:rPr>
        <w:t>, находящи</w:t>
      </w:r>
      <w:r>
        <w:rPr>
          <w:b/>
          <w:bCs/>
        </w:rPr>
        <w:t>ми</w:t>
      </w:r>
      <w:r w:rsidR="00EB7EED" w:rsidRPr="008104F0">
        <w:rPr>
          <w:b/>
          <w:bCs/>
        </w:rPr>
        <w:t>ся</w:t>
      </w:r>
      <w:r w:rsidR="00B2257A" w:rsidRPr="008104F0">
        <w:rPr>
          <w:b/>
          <w:bCs/>
        </w:rPr>
        <w:t xml:space="preserve"> в трудной жизненной ситуации</w:t>
      </w:r>
      <w:r>
        <w:rPr>
          <w:b/>
          <w:bCs/>
        </w:rPr>
        <w:t xml:space="preserve"> </w:t>
      </w:r>
    </w:p>
    <w:p w:rsidR="00CB1E27" w:rsidRPr="004008D4" w:rsidRDefault="00B2257A" w:rsidP="00DC6565">
      <w:pPr>
        <w:pStyle w:val="Default"/>
        <w:spacing w:line="276" w:lineRule="auto"/>
      </w:pPr>
      <w:r w:rsidRPr="004008D4">
        <w:t xml:space="preserve"> </w:t>
      </w:r>
      <w:r w:rsidR="00CB1E27" w:rsidRPr="004008D4">
        <w:t xml:space="preserve">Дети, находящиеся в трудной жизненной ситуации </w:t>
      </w:r>
      <w:r w:rsidR="004008D4" w:rsidRPr="004008D4">
        <w:t>–</w:t>
      </w:r>
      <w:r w:rsidR="00CB1E27" w:rsidRPr="004008D4">
        <w:t xml:space="preserve"> это</w:t>
      </w:r>
      <w:r w:rsidR="004008D4" w:rsidRPr="004008D4">
        <w:t>:</w:t>
      </w:r>
    </w:p>
    <w:p w:rsidR="00CB1E27" w:rsidRPr="008104F0" w:rsidRDefault="00CB1E27" w:rsidP="004008D4">
      <w:pPr>
        <w:pStyle w:val="Default"/>
        <w:numPr>
          <w:ilvl w:val="0"/>
          <w:numId w:val="33"/>
        </w:numPr>
        <w:spacing w:line="276" w:lineRule="auto"/>
      </w:pPr>
      <w:r w:rsidRPr="008104F0">
        <w:t xml:space="preserve">дети, оставшиеся без попечения родителей; </w:t>
      </w:r>
    </w:p>
    <w:p w:rsidR="00CB1E27" w:rsidRPr="008104F0" w:rsidRDefault="00CB1E27" w:rsidP="004008D4">
      <w:pPr>
        <w:pStyle w:val="Default"/>
        <w:numPr>
          <w:ilvl w:val="0"/>
          <w:numId w:val="33"/>
        </w:numPr>
        <w:spacing w:line="276" w:lineRule="auto"/>
      </w:pPr>
      <w:r w:rsidRPr="008104F0">
        <w:t xml:space="preserve">дети, состоящие на учете в ПДН, </w:t>
      </w:r>
      <w:proofErr w:type="spellStart"/>
      <w:r w:rsidRPr="008104F0">
        <w:t>внутришкольном</w:t>
      </w:r>
      <w:proofErr w:type="spellEnd"/>
      <w:r w:rsidRPr="008104F0">
        <w:t xml:space="preserve"> учёте;</w:t>
      </w:r>
    </w:p>
    <w:p w:rsidR="00CB1E27" w:rsidRPr="008104F0" w:rsidRDefault="00CB1E27" w:rsidP="004008D4">
      <w:pPr>
        <w:pStyle w:val="Default"/>
        <w:numPr>
          <w:ilvl w:val="0"/>
          <w:numId w:val="33"/>
        </w:numPr>
        <w:spacing w:line="276" w:lineRule="auto"/>
      </w:pPr>
      <w:r w:rsidRPr="008104F0">
        <w:t xml:space="preserve">дети из неблагополучных и малоимущих семей, </w:t>
      </w:r>
    </w:p>
    <w:p w:rsidR="00CB1E27" w:rsidRPr="008104F0" w:rsidRDefault="00CB1E27" w:rsidP="004008D4">
      <w:pPr>
        <w:pStyle w:val="Default"/>
        <w:numPr>
          <w:ilvl w:val="0"/>
          <w:numId w:val="33"/>
        </w:numPr>
        <w:spacing w:line="276" w:lineRule="auto"/>
      </w:pPr>
      <w:r w:rsidRPr="008104F0">
        <w:t xml:space="preserve">дети из семей беженцев и вынужденных переселенцев. </w:t>
      </w:r>
    </w:p>
    <w:p w:rsidR="00CB1E27" w:rsidRPr="008104F0" w:rsidRDefault="00CB1E27" w:rsidP="004008D4">
      <w:pPr>
        <w:pStyle w:val="Default"/>
        <w:spacing w:line="276" w:lineRule="auto"/>
        <w:ind w:firstLine="709"/>
        <w:jc w:val="both"/>
      </w:pPr>
      <w:r w:rsidRPr="008104F0">
        <w:rPr>
          <w:b/>
          <w:bCs/>
        </w:rPr>
        <w:t xml:space="preserve">Система работы в нашей школе включает в себя несколько этапов: </w:t>
      </w:r>
    </w:p>
    <w:p w:rsidR="00EB7EED" w:rsidRPr="008104F0" w:rsidRDefault="00EB7EED" w:rsidP="00DC6565">
      <w:pPr>
        <w:pStyle w:val="Default"/>
        <w:spacing w:line="276" w:lineRule="auto"/>
        <w:jc w:val="both"/>
      </w:pPr>
      <w:r w:rsidRPr="008104F0">
        <w:t xml:space="preserve">1. </w:t>
      </w:r>
      <w:r w:rsidR="00CB1E27" w:rsidRPr="008104F0">
        <w:t>С</w:t>
      </w:r>
      <w:r w:rsidRPr="008104F0">
        <w:t xml:space="preserve">бор и анализ информации о семьях. Задача тренера-преподавателя присмотреться к детям, замечая отклонения в поведении, манере общения, собрать из разных источников и тщательно изучить информацию о семье каждого ребенка, находящегося в его группе. </w:t>
      </w:r>
    </w:p>
    <w:p w:rsidR="00EB7EED" w:rsidRPr="008104F0" w:rsidRDefault="00EB7EED" w:rsidP="00DC6565">
      <w:pPr>
        <w:pStyle w:val="Default"/>
        <w:spacing w:line="276" w:lineRule="auto"/>
        <w:jc w:val="both"/>
      </w:pPr>
      <w:r w:rsidRPr="008104F0">
        <w:t xml:space="preserve">2. </w:t>
      </w:r>
      <w:r w:rsidR="00CB1E27" w:rsidRPr="008104F0">
        <w:t>И</w:t>
      </w:r>
      <w:r w:rsidRPr="008104F0">
        <w:t>зучение личности ребенка (с помощью наблюдения, бесед)</w:t>
      </w:r>
      <w:r w:rsidR="00CB1E27" w:rsidRPr="008104F0">
        <w:t>.</w:t>
      </w:r>
      <w:r w:rsidRPr="008104F0">
        <w:t xml:space="preserve"> </w:t>
      </w:r>
    </w:p>
    <w:p w:rsidR="00EB7EED" w:rsidRPr="008104F0" w:rsidRDefault="00EB7EED" w:rsidP="00DC6565">
      <w:pPr>
        <w:pStyle w:val="Default"/>
        <w:spacing w:line="276" w:lineRule="auto"/>
        <w:jc w:val="both"/>
      </w:pPr>
      <w:r w:rsidRPr="008104F0">
        <w:t xml:space="preserve">3. </w:t>
      </w:r>
      <w:r w:rsidR="00CB1E27" w:rsidRPr="008104F0">
        <w:t>В</w:t>
      </w:r>
      <w:r w:rsidRPr="008104F0">
        <w:t>ыбор способов воздействия и планирование работы</w:t>
      </w:r>
      <w:r w:rsidR="00CB1E27" w:rsidRPr="008104F0">
        <w:t>.</w:t>
      </w:r>
      <w:r w:rsidRPr="008104F0">
        <w:t xml:space="preserve"> </w:t>
      </w:r>
    </w:p>
    <w:p w:rsidR="00EB7EED" w:rsidRPr="008104F0" w:rsidRDefault="00EB7EED" w:rsidP="00DC6565">
      <w:pPr>
        <w:pStyle w:val="Default"/>
        <w:spacing w:line="276" w:lineRule="auto"/>
        <w:jc w:val="both"/>
      </w:pPr>
      <w:r w:rsidRPr="008104F0">
        <w:t xml:space="preserve">4. </w:t>
      </w:r>
      <w:r w:rsidR="00CB1E27" w:rsidRPr="008104F0">
        <w:t>П</w:t>
      </w:r>
      <w:r w:rsidRPr="008104F0">
        <w:t xml:space="preserve">рактическая работа </w:t>
      </w:r>
    </w:p>
    <w:p w:rsidR="00EB7EED" w:rsidRPr="008104F0" w:rsidRDefault="00EB7EED" w:rsidP="004008D4">
      <w:pPr>
        <w:pStyle w:val="Default"/>
        <w:spacing w:line="276" w:lineRule="auto"/>
        <w:ind w:firstLine="709"/>
        <w:jc w:val="both"/>
        <w:rPr>
          <w:b/>
        </w:rPr>
      </w:pPr>
      <w:r w:rsidRPr="008104F0">
        <w:rPr>
          <w:b/>
        </w:rPr>
        <w:t xml:space="preserve">Результатом нашей работы должны стать дети: </w:t>
      </w:r>
    </w:p>
    <w:p w:rsidR="00EB7EED" w:rsidRPr="008104F0" w:rsidRDefault="00CB1E27" w:rsidP="004008D4">
      <w:pPr>
        <w:pStyle w:val="Default"/>
        <w:numPr>
          <w:ilvl w:val="0"/>
          <w:numId w:val="34"/>
        </w:numPr>
        <w:spacing w:line="276" w:lineRule="auto"/>
      </w:pPr>
      <w:proofErr w:type="gramStart"/>
      <w:r w:rsidRPr="008104F0">
        <w:t>в</w:t>
      </w:r>
      <w:r w:rsidR="00EB7EED" w:rsidRPr="008104F0">
        <w:t>овлеченные</w:t>
      </w:r>
      <w:proofErr w:type="gramEnd"/>
      <w:r w:rsidR="00EB7EED" w:rsidRPr="008104F0">
        <w:t xml:space="preserve"> в </w:t>
      </w:r>
      <w:r w:rsidRPr="008104F0">
        <w:t>активную, полезную деятельность;</w:t>
      </w:r>
      <w:r w:rsidR="00EB7EED" w:rsidRPr="008104F0">
        <w:t xml:space="preserve"> </w:t>
      </w:r>
    </w:p>
    <w:p w:rsidR="00EB7EED" w:rsidRPr="008104F0" w:rsidRDefault="00CB1E27" w:rsidP="004008D4">
      <w:pPr>
        <w:pStyle w:val="Default"/>
        <w:numPr>
          <w:ilvl w:val="0"/>
          <w:numId w:val="34"/>
        </w:numPr>
        <w:spacing w:line="276" w:lineRule="auto"/>
      </w:pPr>
      <w:r w:rsidRPr="008104F0">
        <w:t>ведущие здоровый образ жизни;</w:t>
      </w:r>
      <w:r w:rsidR="00EB7EED" w:rsidRPr="008104F0">
        <w:t xml:space="preserve"> </w:t>
      </w:r>
    </w:p>
    <w:p w:rsidR="00EB7EED" w:rsidRPr="008104F0" w:rsidRDefault="00CB1E27" w:rsidP="004008D4">
      <w:pPr>
        <w:pStyle w:val="Default"/>
        <w:numPr>
          <w:ilvl w:val="0"/>
          <w:numId w:val="34"/>
        </w:numPr>
        <w:spacing w:line="276" w:lineRule="auto"/>
      </w:pPr>
      <w:r w:rsidRPr="008104F0">
        <w:lastRenderedPageBreak/>
        <w:t>д</w:t>
      </w:r>
      <w:r w:rsidR="00EB7EED" w:rsidRPr="008104F0">
        <w:t>исциплинированные, сильные духом, здоровые душевно и физически, способные найти в себе силы пережить трудные си</w:t>
      </w:r>
      <w:r w:rsidRPr="008104F0">
        <w:t>туации, справится с проблемами;</w:t>
      </w:r>
    </w:p>
    <w:p w:rsidR="00EB7EED" w:rsidRPr="008104F0" w:rsidRDefault="00CB1E27" w:rsidP="004008D4">
      <w:pPr>
        <w:pStyle w:val="Default"/>
        <w:numPr>
          <w:ilvl w:val="0"/>
          <w:numId w:val="34"/>
        </w:numPr>
        <w:spacing w:line="276" w:lineRule="auto"/>
        <w:jc w:val="both"/>
      </w:pPr>
      <w:proofErr w:type="gramStart"/>
      <w:r w:rsidRPr="008104F0">
        <w:t>у</w:t>
      </w:r>
      <w:r w:rsidR="00EB7EED" w:rsidRPr="008104F0">
        <w:t>веренные</w:t>
      </w:r>
      <w:proofErr w:type="gramEnd"/>
      <w:r w:rsidR="00EB7EED" w:rsidRPr="008104F0">
        <w:t xml:space="preserve"> в себе, имеющие адекватную самооценку</w:t>
      </w:r>
      <w:r w:rsidRPr="008104F0">
        <w:t>;</w:t>
      </w:r>
      <w:r w:rsidR="00EB7EED" w:rsidRPr="008104F0">
        <w:t xml:space="preserve"> </w:t>
      </w:r>
    </w:p>
    <w:p w:rsidR="00EB7EED" w:rsidRPr="008104F0" w:rsidRDefault="00CB1E27" w:rsidP="004008D4">
      <w:pPr>
        <w:pStyle w:val="Default"/>
        <w:numPr>
          <w:ilvl w:val="0"/>
          <w:numId w:val="34"/>
        </w:numPr>
        <w:spacing w:line="276" w:lineRule="auto"/>
      </w:pPr>
      <w:proofErr w:type="gramStart"/>
      <w:r w:rsidRPr="008104F0">
        <w:t>а</w:t>
      </w:r>
      <w:r w:rsidR="00EB7EED" w:rsidRPr="008104F0">
        <w:t>декватно реагирующие на замечания, то</w:t>
      </w:r>
      <w:r w:rsidRPr="008104F0">
        <w:t>лерантные по отношению к другим;</w:t>
      </w:r>
      <w:r w:rsidR="00EB7EED" w:rsidRPr="008104F0">
        <w:t xml:space="preserve"> </w:t>
      </w:r>
      <w:proofErr w:type="gramEnd"/>
    </w:p>
    <w:p w:rsidR="00EB7EED" w:rsidRPr="008104F0" w:rsidRDefault="00CB1E27" w:rsidP="004008D4">
      <w:pPr>
        <w:pStyle w:val="Default"/>
        <w:numPr>
          <w:ilvl w:val="0"/>
          <w:numId w:val="34"/>
        </w:numPr>
        <w:spacing w:line="276" w:lineRule="auto"/>
        <w:jc w:val="both"/>
      </w:pPr>
      <w:proofErr w:type="gramStart"/>
      <w:r w:rsidRPr="008104F0">
        <w:t>о</w:t>
      </w:r>
      <w:r w:rsidR="00EB7EED" w:rsidRPr="008104F0">
        <w:t>трицающие</w:t>
      </w:r>
      <w:proofErr w:type="gramEnd"/>
      <w:r w:rsidR="00EB7EED" w:rsidRPr="008104F0">
        <w:t xml:space="preserve"> агре</w:t>
      </w:r>
      <w:r w:rsidRPr="008104F0">
        <w:t>ссивность, насилие, хулиганство;</w:t>
      </w:r>
      <w:r w:rsidR="00EB7EED" w:rsidRPr="008104F0">
        <w:t xml:space="preserve"> </w:t>
      </w:r>
    </w:p>
    <w:p w:rsidR="00EB7EED" w:rsidRPr="008104F0" w:rsidRDefault="00EB7EED" w:rsidP="004008D4">
      <w:pPr>
        <w:pStyle w:val="Default"/>
        <w:numPr>
          <w:ilvl w:val="0"/>
          <w:numId w:val="34"/>
        </w:numPr>
        <w:spacing w:line="276" w:lineRule="auto"/>
        <w:jc w:val="both"/>
      </w:pPr>
      <w:proofErr w:type="gramStart"/>
      <w:r w:rsidRPr="008104F0">
        <w:t>успевающие</w:t>
      </w:r>
      <w:proofErr w:type="gramEnd"/>
      <w:r w:rsidRPr="008104F0">
        <w:t xml:space="preserve"> в учебе</w:t>
      </w:r>
      <w:r w:rsidR="00CB1E27" w:rsidRPr="008104F0">
        <w:t>;</w:t>
      </w:r>
    </w:p>
    <w:p w:rsidR="00EB7EED" w:rsidRPr="008104F0" w:rsidRDefault="00EB7EED" w:rsidP="004008D4">
      <w:pPr>
        <w:pStyle w:val="Default"/>
        <w:numPr>
          <w:ilvl w:val="0"/>
          <w:numId w:val="34"/>
        </w:numPr>
        <w:spacing w:line="276" w:lineRule="auto"/>
      </w:pPr>
      <w:proofErr w:type="gramStart"/>
      <w:r w:rsidRPr="008104F0">
        <w:t xml:space="preserve">сориентированные на получение хорошей профессии. </w:t>
      </w:r>
      <w:proofErr w:type="gramEnd"/>
    </w:p>
    <w:p w:rsidR="004008D4" w:rsidRDefault="004008D4" w:rsidP="00DC6565">
      <w:pPr>
        <w:spacing w:line="276" w:lineRule="auto"/>
        <w:ind w:left="41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95FC4" w:rsidRPr="008104F0" w:rsidRDefault="00595FC4" w:rsidP="00DC6565">
      <w:pPr>
        <w:spacing w:line="276" w:lineRule="auto"/>
        <w:ind w:left="411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И Н Ф О </w:t>
      </w:r>
      <w:proofErr w:type="gramStart"/>
      <w:r w:rsidRPr="008104F0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М А Ц И Я</w:t>
      </w:r>
    </w:p>
    <w:p w:rsidR="00595FC4" w:rsidRPr="008104F0" w:rsidRDefault="00595FC4" w:rsidP="00DC6565">
      <w:pPr>
        <w:spacing w:line="276" w:lineRule="auto"/>
        <w:ind w:left="411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104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 работе по предупреждению правонарушений среди несовершеннолетних 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3472"/>
        <w:gridCol w:w="4253"/>
      </w:tblGrid>
      <w:tr w:rsidR="00595FC4" w:rsidRPr="008104F0" w:rsidTr="004008D4">
        <w:trPr>
          <w:trHeight w:val="318"/>
        </w:trPr>
        <w:tc>
          <w:tcPr>
            <w:tcW w:w="1914" w:type="dxa"/>
            <w:vMerge w:val="restart"/>
            <w:vAlign w:val="center"/>
          </w:tcPr>
          <w:p w:rsidR="00595FC4" w:rsidRPr="008104F0" w:rsidRDefault="00595FC4" w:rsidP="004008D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04F0">
              <w:rPr>
                <w:rFonts w:ascii="Times New Roman" w:eastAsia="Calibri"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81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F0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7725" w:type="dxa"/>
            <w:gridSpan w:val="2"/>
            <w:vAlign w:val="center"/>
          </w:tcPr>
          <w:p w:rsidR="00595FC4" w:rsidRPr="008104F0" w:rsidRDefault="00595FC4" w:rsidP="004008D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Количество учащихся, стоящих на учёте и занимающихся</w:t>
            </w:r>
          </w:p>
          <w:p w:rsidR="00595FC4" w:rsidRPr="008104F0" w:rsidRDefault="00595FC4" w:rsidP="004008D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МКОУ ДОД ДЮСШ</w:t>
            </w:r>
          </w:p>
        </w:tc>
      </w:tr>
      <w:tr w:rsidR="00595FC4" w:rsidRPr="00425CD2" w:rsidTr="004008D4">
        <w:trPr>
          <w:trHeight w:val="459"/>
        </w:trPr>
        <w:tc>
          <w:tcPr>
            <w:tcW w:w="1914" w:type="dxa"/>
            <w:vMerge/>
            <w:vAlign w:val="center"/>
          </w:tcPr>
          <w:p w:rsidR="00595FC4" w:rsidRPr="008104F0" w:rsidRDefault="00595FC4" w:rsidP="004008D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72" w:type="dxa"/>
            <w:vAlign w:val="center"/>
          </w:tcPr>
          <w:p w:rsidR="00595FC4" w:rsidRPr="008104F0" w:rsidRDefault="00595FC4" w:rsidP="004008D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104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Состоящих</w:t>
            </w:r>
            <w:proofErr w:type="gramEnd"/>
            <w:r w:rsidRPr="008104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учёте в</w:t>
            </w:r>
          </w:p>
          <w:p w:rsidR="00595FC4" w:rsidRPr="008104F0" w:rsidRDefault="00595FC4" w:rsidP="004008D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КДН и ЗП, ПДН ОП</w:t>
            </w:r>
            <w:r w:rsidR="00643846" w:rsidRPr="008104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ВШУ</w:t>
            </w:r>
          </w:p>
        </w:tc>
        <w:tc>
          <w:tcPr>
            <w:tcW w:w="4253" w:type="dxa"/>
            <w:vAlign w:val="center"/>
          </w:tcPr>
          <w:p w:rsidR="00595FC4" w:rsidRPr="008104F0" w:rsidRDefault="00595FC4" w:rsidP="004008D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104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Сняты</w:t>
            </w:r>
            <w:proofErr w:type="gramEnd"/>
            <w:r w:rsidRPr="008104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 учёта по исправлению</w:t>
            </w:r>
          </w:p>
        </w:tc>
      </w:tr>
      <w:tr w:rsidR="000C0582" w:rsidRPr="008104F0" w:rsidTr="004008D4">
        <w:tc>
          <w:tcPr>
            <w:tcW w:w="1914" w:type="dxa"/>
          </w:tcPr>
          <w:p w:rsidR="000C0582" w:rsidRPr="008104F0" w:rsidRDefault="000A26F3" w:rsidP="00DC65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104F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2014-2015</w:t>
            </w:r>
          </w:p>
        </w:tc>
        <w:tc>
          <w:tcPr>
            <w:tcW w:w="3472" w:type="dxa"/>
          </w:tcPr>
          <w:p w:rsidR="000C0582" w:rsidRPr="008104F0" w:rsidRDefault="0013098E" w:rsidP="00DC65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104F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253" w:type="dxa"/>
          </w:tcPr>
          <w:p w:rsidR="000C0582" w:rsidRPr="008104F0" w:rsidRDefault="009611CD" w:rsidP="00DC65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104F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</w:tr>
      <w:tr w:rsidR="000A26F3" w:rsidRPr="008104F0" w:rsidTr="004008D4">
        <w:tc>
          <w:tcPr>
            <w:tcW w:w="1914" w:type="dxa"/>
          </w:tcPr>
          <w:p w:rsidR="000A26F3" w:rsidRPr="008104F0" w:rsidRDefault="000A26F3" w:rsidP="00DC65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2013-2014</w:t>
            </w:r>
          </w:p>
        </w:tc>
        <w:tc>
          <w:tcPr>
            <w:tcW w:w="3472" w:type="dxa"/>
          </w:tcPr>
          <w:p w:rsidR="000A26F3" w:rsidRPr="008104F0" w:rsidRDefault="000A26F3" w:rsidP="00DC65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253" w:type="dxa"/>
          </w:tcPr>
          <w:p w:rsidR="000A26F3" w:rsidRPr="008104F0" w:rsidRDefault="000A26F3" w:rsidP="00DC65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104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0A26F3" w:rsidRPr="008104F0" w:rsidTr="004008D4">
        <w:tc>
          <w:tcPr>
            <w:tcW w:w="1914" w:type="dxa"/>
          </w:tcPr>
          <w:p w:rsidR="000A26F3" w:rsidRPr="008104F0" w:rsidRDefault="000A26F3" w:rsidP="00DC65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2012-2013 </w:t>
            </w:r>
          </w:p>
        </w:tc>
        <w:tc>
          <w:tcPr>
            <w:tcW w:w="3472" w:type="dxa"/>
          </w:tcPr>
          <w:p w:rsidR="000A26F3" w:rsidRPr="008104F0" w:rsidRDefault="000A26F3" w:rsidP="00DC65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4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0A26F3" w:rsidRPr="008104F0" w:rsidRDefault="000A26F3" w:rsidP="00DC65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4F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A26F3" w:rsidRPr="008104F0" w:rsidTr="004008D4">
        <w:tc>
          <w:tcPr>
            <w:tcW w:w="1914" w:type="dxa"/>
          </w:tcPr>
          <w:p w:rsidR="000A26F3" w:rsidRPr="008104F0" w:rsidRDefault="000A26F3" w:rsidP="00DC65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2011-2012 </w:t>
            </w:r>
          </w:p>
        </w:tc>
        <w:tc>
          <w:tcPr>
            <w:tcW w:w="3472" w:type="dxa"/>
          </w:tcPr>
          <w:p w:rsidR="000A26F3" w:rsidRPr="008104F0" w:rsidRDefault="000A26F3" w:rsidP="00DC65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4F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0A26F3" w:rsidRPr="008104F0" w:rsidRDefault="000A26F3" w:rsidP="00DC65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4F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0C0582" w:rsidRPr="008104F0" w:rsidRDefault="000C0582" w:rsidP="00DC6565">
      <w:pPr>
        <w:spacing w:line="276" w:lineRule="auto"/>
        <w:ind w:left="411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ru-RU"/>
        </w:rPr>
      </w:pPr>
    </w:p>
    <w:p w:rsidR="00595FC4" w:rsidRPr="008104F0" w:rsidRDefault="00F20A93" w:rsidP="00DC6565">
      <w:pPr>
        <w:spacing w:line="276" w:lineRule="auto"/>
        <w:ind w:left="411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104F0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         </w:t>
      </w:r>
      <w:r w:rsidR="00DA5136" w:rsidRPr="008104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</w:t>
      </w:r>
      <w:r w:rsidR="009611CD" w:rsidRPr="008104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2014 - </w:t>
      </w:r>
      <w:r w:rsidR="00DA5136" w:rsidRPr="008104F0">
        <w:rPr>
          <w:rFonts w:ascii="Times New Roman" w:eastAsia="Calibri" w:hAnsi="Times New Roman" w:cs="Times New Roman"/>
          <w:sz w:val="24"/>
          <w:szCs w:val="24"/>
          <w:lang w:val="ru-RU"/>
        </w:rPr>
        <w:t>201</w:t>
      </w:r>
      <w:r w:rsidR="009611CD" w:rsidRPr="008104F0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="00DA5136" w:rsidRPr="008104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учебном году</w:t>
      </w:r>
      <w:r w:rsidRPr="008104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611CD" w:rsidRPr="008104F0">
        <w:rPr>
          <w:rFonts w:ascii="Times New Roman" w:eastAsia="Calibri" w:hAnsi="Times New Roman" w:cs="Times New Roman"/>
          <w:sz w:val="24"/>
          <w:szCs w:val="24"/>
          <w:lang w:val="ru-RU"/>
        </w:rPr>
        <w:t>9</w:t>
      </w:r>
      <w:r w:rsidRPr="008104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опекаемых и приёмных детей</w:t>
      </w:r>
      <w:r w:rsidR="00595FC4" w:rsidRPr="008104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занима</w:t>
      </w:r>
      <w:r w:rsidR="00DA5136" w:rsidRPr="008104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лось </w:t>
      </w:r>
      <w:r w:rsidR="00595FC4" w:rsidRPr="008104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МКОУ ДОД ДЮСШ г. Орлова </w:t>
      </w:r>
      <w:r w:rsidRPr="008104F0">
        <w:rPr>
          <w:rFonts w:ascii="Times New Roman" w:eastAsia="Calibri" w:hAnsi="Times New Roman" w:cs="Times New Roman"/>
          <w:sz w:val="24"/>
          <w:szCs w:val="24"/>
          <w:lang w:val="ru-RU"/>
        </w:rPr>
        <w:t>в различных секциях.</w:t>
      </w:r>
    </w:p>
    <w:p w:rsidR="00BF4419" w:rsidRPr="004008D4" w:rsidRDefault="00134748" w:rsidP="00DC6565">
      <w:pPr>
        <w:spacing w:line="276" w:lineRule="auto"/>
        <w:ind w:left="411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104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</w:t>
      </w:r>
      <w:r w:rsidRPr="004008D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На 201</w:t>
      </w:r>
      <w:r w:rsidR="009611CD" w:rsidRPr="004008D4">
        <w:rPr>
          <w:rFonts w:ascii="Times New Roman" w:eastAsia="Calibri" w:hAnsi="Times New Roman" w:cs="Times New Roman"/>
          <w:b/>
          <w:sz w:val="24"/>
          <w:szCs w:val="24"/>
          <w:lang w:val="ru-RU"/>
        </w:rPr>
        <w:t>4-2015</w:t>
      </w:r>
      <w:r w:rsidRPr="004008D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учебный год был</w:t>
      </w:r>
      <w:r w:rsidR="00BF4419" w:rsidRPr="004008D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и</w:t>
      </w:r>
      <w:r w:rsidRPr="004008D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разработан</w:t>
      </w:r>
      <w:r w:rsidR="00BF4419" w:rsidRPr="004008D4">
        <w:rPr>
          <w:rFonts w:ascii="Times New Roman" w:eastAsia="Calibri" w:hAnsi="Times New Roman" w:cs="Times New Roman"/>
          <w:b/>
          <w:sz w:val="24"/>
          <w:szCs w:val="24"/>
          <w:lang w:val="ru-RU"/>
        </w:rPr>
        <w:t>ы:</w:t>
      </w:r>
    </w:p>
    <w:p w:rsidR="00BF4419" w:rsidRPr="008104F0" w:rsidRDefault="00134748" w:rsidP="00DC6565">
      <w:pPr>
        <w:pStyle w:val="ac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104F0">
        <w:rPr>
          <w:rFonts w:ascii="Times New Roman" w:eastAsia="Calibri" w:hAnsi="Times New Roman" w:cs="Times New Roman"/>
          <w:sz w:val="24"/>
          <w:szCs w:val="24"/>
          <w:lang w:val="ru-RU"/>
        </w:rPr>
        <w:t>совместный план работы МКОУ ДОД ДЮСШ г. Орлова, ОП «Орловское» МО МВД РФ «</w:t>
      </w:r>
      <w:proofErr w:type="spellStart"/>
      <w:r w:rsidRPr="008104F0">
        <w:rPr>
          <w:rFonts w:ascii="Times New Roman" w:eastAsia="Calibri" w:hAnsi="Times New Roman" w:cs="Times New Roman"/>
          <w:sz w:val="24"/>
          <w:szCs w:val="24"/>
          <w:lang w:val="ru-RU"/>
        </w:rPr>
        <w:t>Юрьянский</w:t>
      </w:r>
      <w:proofErr w:type="spellEnd"/>
      <w:r w:rsidRPr="008104F0">
        <w:rPr>
          <w:rFonts w:ascii="Times New Roman" w:eastAsia="Calibri" w:hAnsi="Times New Roman" w:cs="Times New Roman"/>
          <w:sz w:val="24"/>
          <w:szCs w:val="24"/>
          <w:lang w:val="ru-RU"/>
        </w:rPr>
        <w:t>», КДН и ЗП по правовому воспитанию и профилактике правонарушений и престу</w:t>
      </w:r>
      <w:r w:rsidR="00BF4419" w:rsidRPr="008104F0">
        <w:rPr>
          <w:rFonts w:ascii="Times New Roman" w:eastAsia="Calibri" w:hAnsi="Times New Roman" w:cs="Times New Roman"/>
          <w:sz w:val="24"/>
          <w:szCs w:val="24"/>
          <w:lang w:val="ru-RU"/>
        </w:rPr>
        <w:t>плений среди несовершеннолетних;</w:t>
      </w:r>
    </w:p>
    <w:p w:rsidR="00BF4419" w:rsidRPr="008104F0" w:rsidRDefault="00BF4419" w:rsidP="00DC6565">
      <w:pPr>
        <w:pStyle w:val="ac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104F0">
        <w:rPr>
          <w:rFonts w:ascii="Times New Roman" w:eastAsia="Calibri" w:hAnsi="Times New Roman" w:cs="Times New Roman"/>
          <w:sz w:val="24"/>
          <w:szCs w:val="24"/>
          <w:lang w:val="ru-RU"/>
        </w:rPr>
        <w:t>план работы МКОУ ДОД ДЮСШ г. Орлова по профилактике безнадзорности и правонарушений несовершеннолетних</w:t>
      </w:r>
      <w:r w:rsidR="004008D4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134748" w:rsidRPr="008104F0" w:rsidRDefault="00BF4419" w:rsidP="00DC656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104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</w:t>
      </w:r>
      <w:r w:rsidR="00134748" w:rsidRPr="008104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Все разделы пл</w:t>
      </w:r>
      <w:r w:rsidRPr="008104F0">
        <w:rPr>
          <w:rFonts w:ascii="Times New Roman" w:eastAsia="Calibri" w:hAnsi="Times New Roman" w:cs="Times New Roman"/>
          <w:sz w:val="24"/>
          <w:szCs w:val="24"/>
          <w:lang w:val="ru-RU"/>
        </w:rPr>
        <w:t>анов выполнены.</w:t>
      </w:r>
    </w:p>
    <w:p w:rsidR="00342293" w:rsidRPr="004008D4" w:rsidRDefault="00342293" w:rsidP="004008D4">
      <w:pPr>
        <w:pStyle w:val="ac"/>
        <w:numPr>
          <w:ilvl w:val="0"/>
          <w:numId w:val="35"/>
        </w:numPr>
        <w:spacing w:line="276" w:lineRule="auto"/>
        <w:jc w:val="center"/>
        <w:outlineLvl w:val="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4008D4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Обеспечение сохранности жизни и здоровья учащихся  и сотрудников школы</w:t>
      </w:r>
      <w:r w:rsidR="004008D4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</w:t>
      </w:r>
    </w:p>
    <w:p w:rsidR="00BF7E8B" w:rsidRPr="008104F0" w:rsidRDefault="00342293" w:rsidP="004008D4">
      <w:pPr>
        <w:pStyle w:val="Default"/>
        <w:spacing w:line="276" w:lineRule="auto"/>
        <w:ind w:firstLine="709"/>
        <w:jc w:val="both"/>
      </w:pPr>
      <w:r w:rsidRPr="008104F0">
        <w:t xml:space="preserve"> План мероприятий по сохранности жизни и здоровья детей и сотрудников школы имеется.</w:t>
      </w:r>
      <w:r w:rsidR="004008D4">
        <w:t xml:space="preserve"> </w:t>
      </w:r>
      <w:r w:rsidRPr="008104F0">
        <w:t>Все пункты плана в текущем году были выполнены в полном объеме. В мае 201</w:t>
      </w:r>
      <w:r w:rsidR="009611CD" w:rsidRPr="008104F0">
        <w:t>5</w:t>
      </w:r>
      <w:r w:rsidRPr="008104F0">
        <w:t xml:space="preserve"> года сотрудники школы прошли периодический медицинский осмотр и  диспансеризацию. </w:t>
      </w:r>
    </w:p>
    <w:p w:rsidR="00BF7E8B" w:rsidRPr="008104F0" w:rsidRDefault="00BF7E8B" w:rsidP="004008D4">
      <w:pPr>
        <w:pStyle w:val="Default"/>
        <w:spacing w:line="276" w:lineRule="auto"/>
        <w:ind w:firstLine="709"/>
        <w:jc w:val="both"/>
        <w:rPr>
          <w:rFonts w:eastAsia="Calibri"/>
        </w:rPr>
      </w:pPr>
      <w:r w:rsidRPr="008104F0">
        <w:rPr>
          <w:b/>
          <w:bCs/>
        </w:rPr>
        <w:t xml:space="preserve"> </w:t>
      </w:r>
      <w:r w:rsidRPr="008104F0">
        <w:rPr>
          <w:rFonts w:eastAsia="Calibri"/>
        </w:rPr>
        <w:t xml:space="preserve">Администрация ДЮСШ считает, что обеспечение безопасности учащихся </w:t>
      </w:r>
      <w:r w:rsidR="004008D4">
        <w:t>–</w:t>
      </w:r>
      <w:r w:rsidRPr="008104F0">
        <w:rPr>
          <w:rFonts w:eastAsia="Calibri"/>
        </w:rPr>
        <w:t xml:space="preserve"> это одно из важнейших направлений работы всего коллектива спортивной школы. Все учащиеся при поступлении в нашу школу обязательно должны пройти медосмотр и получить разрешение врача на занятие тем или иным видом спорта. С учащимися  проводятся  инструктажи по технике безопасности при занятиях в спортивной школе. Тренеры-преподаватели следят за исправностью спортинвентаря и оборудования используемого в процессе учебных занятий и на соревнованиях. Следят за соблюдением порядка во время проведения в спортзале массовых мероприятий. </w:t>
      </w:r>
      <w:r w:rsidR="00047307" w:rsidRPr="008104F0">
        <w:rPr>
          <w:rFonts w:eastAsia="Calibri"/>
        </w:rPr>
        <w:t>За 2014 -2015 учебный год в школе не произошло ни одной травмы.</w:t>
      </w:r>
    </w:p>
    <w:p w:rsidR="00BF7E8B" w:rsidRPr="008104F0" w:rsidRDefault="00BF7E8B" w:rsidP="004008D4">
      <w:pPr>
        <w:pStyle w:val="24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104F0">
        <w:rPr>
          <w:rFonts w:ascii="Times New Roman" w:eastAsia="Calibri" w:hAnsi="Times New Roman" w:cs="Times New Roman"/>
          <w:sz w:val="24"/>
          <w:szCs w:val="24"/>
          <w:lang w:val="ru-RU"/>
        </w:rPr>
        <w:t>В школе проводится комплекс мер по пожарной безопасности (инструктажи, учебные эвакуации учащихся по пожарной тревоге). Работа по охране труда  организована в соответствии  с учетом действующих нормативных требований охраны труда. В школе имеется основная документация по охране труда:</w:t>
      </w:r>
    </w:p>
    <w:p w:rsidR="00BF7E8B" w:rsidRPr="004008D4" w:rsidRDefault="00BF7E8B" w:rsidP="004008D4">
      <w:pPr>
        <w:pStyle w:val="ac"/>
        <w:numPr>
          <w:ilvl w:val="0"/>
          <w:numId w:val="36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008D4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изданы приказы, регламентирующие деятельность по охране труда;</w:t>
      </w:r>
    </w:p>
    <w:p w:rsidR="00BF7E8B" w:rsidRPr="004008D4" w:rsidRDefault="00BF7E8B" w:rsidP="004008D4">
      <w:pPr>
        <w:pStyle w:val="ac"/>
        <w:numPr>
          <w:ilvl w:val="0"/>
          <w:numId w:val="36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008D4">
        <w:rPr>
          <w:rFonts w:ascii="Times New Roman" w:eastAsia="Calibri" w:hAnsi="Times New Roman" w:cs="Times New Roman"/>
          <w:sz w:val="24"/>
          <w:szCs w:val="24"/>
          <w:lang w:val="ru-RU"/>
        </w:rPr>
        <w:t>имеется план работы по охране труда;</w:t>
      </w:r>
    </w:p>
    <w:p w:rsidR="00BF7E8B" w:rsidRPr="004008D4" w:rsidRDefault="00BF7E8B" w:rsidP="004008D4">
      <w:pPr>
        <w:pStyle w:val="ac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008D4">
        <w:rPr>
          <w:rFonts w:ascii="Times New Roman" w:eastAsia="Calibri" w:hAnsi="Times New Roman" w:cs="Times New Roman"/>
          <w:sz w:val="24"/>
          <w:szCs w:val="24"/>
          <w:lang w:val="ru-RU"/>
        </w:rPr>
        <w:t>составлены акты-разрешения на проведение занятий в спортивных залах, акты           испытаний спортивных снарядов и оборудования;</w:t>
      </w:r>
    </w:p>
    <w:p w:rsidR="00BF7E8B" w:rsidRPr="004008D4" w:rsidRDefault="00BF7E8B" w:rsidP="004008D4">
      <w:pPr>
        <w:pStyle w:val="ac"/>
        <w:numPr>
          <w:ilvl w:val="0"/>
          <w:numId w:val="36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008D4">
        <w:rPr>
          <w:rFonts w:ascii="Times New Roman" w:eastAsia="Calibri" w:hAnsi="Times New Roman" w:cs="Times New Roman"/>
          <w:sz w:val="24"/>
          <w:szCs w:val="24"/>
          <w:lang w:val="ru-RU"/>
        </w:rPr>
        <w:t>инструкции по охране труда и акты-разрешения вывешены в спортивных залах школы;</w:t>
      </w:r>
    </w:p>
    <w:p w:rsidR="00BF7E8B" w:rsidRPr="004008D4" w:rsidRDefault="00BF7E8B" w:rsidP="004008D4">
      <w:pPr>
        <w:pStyle w:val="ac"/>
        <w:numPr>
          <w:ilvl w:val="0"/>
          <w:numId w:val="36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008D4">
        <w:rPr>
          <w:rFonts w:ascii="Times New Roman" w:eastAsia="Calibri" w:hAnsi="Times New Roman" w:cs="Times New Roman"/>
          <w:sz w:val="24"/>
          <w:szCs w:val="24"/>
          <w:lang w:val="ru-RU"/>
        </w:rPr>
        <w:t>своевременно проводятся инструктажи  с обучающимися и работниками;</w:t>
      </w:r>
    </w:p>
    <w:p w:rsidR="00BF7E8B" w:rsidRPr="004008D4" w:rsidRDefault="00BF7E8B" w:rsidP="004008D4">
      <w:pPr>
        <w:pStyle w:val="ac"/>
        <w:numPr>
          <w:ilvl w:val="0"/>
          <w:numId w:val="36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008D4">
        <w:rPr>
          <w:rFonts w:ascii="Times New Roman" w:eastAsia="Calibri" w:hAnsi="Times New Roman" w:cs="Times New Roman"/>
          <w:sz w:val="24"/>
          <w:szCs w:val="24"/>
          <w:lang w:val="ru-RU"/>
        </w:rPr>
        <w:t>систематизирована и обновлена нормативно-правовая документация;</w:t>
      </w:r>
    </w:p>
    <w:p w:rsidR="00BF7E8B" w:rsidRPr="004008D4" w:rsidRDefault="00BF7E8B" w:rsidP="004008D4">
      <w:pPr>
        <w:pStyle w:val="ac"/>
        <w:numPr>
          <w:ilvl w:val="0"/>
          <w:numId w:val="36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4008D4">
        <w:rPr>
          <w:rFonts w:ascii="Times New Roman" w:eastAsia="Calibri" w:hAnsi="Times New Roman" w:cs="Times New Roman"/>
          <w:sz w:val="24"/>
          <w:szCs w:val="24"/>
          <w:lang w:val="ru-RU"/>
        </w:rPr>
        <w:t>ведутся журналы учета всех видов инструктажей (журнал регистрации вводного инструктажа по охране труда, журнал регистрации инструктажа по охране труда на рабочем месте, журнал регистрации инструктажа с учащимися во время  выездов на соревнования, во время проведения спортивно-оздоровительных лагерей дневного пребывания),  в журналах учёта групповых занятий тренеры-преподаватели делают записи о проведении инструктажей с учащимися</w:t>
      </w:r>
      <w:r w:rsidR="004008D4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proofErr w:type="gramEnd"/>
    </w:p>
    <w:p w:rsidR="00342293" w:rsidRPr="004008D4" w:rsidRDefault="00BF7E8B" w:rsidP="004008D4">
      <w:pPr>
        <w:spacing w:line="276" w:lineRule="auto"/>
        <w:jc w:val="both"/>
        <w:rPr>
          <w:lang w:val="ru-RU"/>
        </w:rPr>
      </w:pPr>
      <w:r w:rsidRPr="008104F0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Вся работа по охране труда проводилась в соответствии с планом работы и графиком </w:t>
      </w:r>
      <w:proofErr w:type="spellStart"/>
      <w:r w:rsidRPr="008104F0">
        <w:rPr>
          <w:rFonts w:ascii="Times New Roman" w:eastAsia="Calibri" w:hAnsi="Times New Roman" w:cs="Times New Roman"/>
          <w:sz w:val="24"/>
          <w:szCs w:val="24"/>
          <w:lang w:val="ru-RU"/>
        </w:rPr>
        <w:t>внутришкольного</w:t>
      </w:r>
      <w:proofErr w:type="spellEnd"/>
      <w:r w:rsidRPr="008104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контроля. Своевременно проводились инструктажи по охране труда: вводные,  на рабочем месте (первичный, повторный, внеплановые), проверялось, наличие записей о проведении инструктажей по охране труда в журналах учёта групповых занятий. Вопросы охраны труда систематически рассматривались на совещаниях при директоре. </w:t>
      </w:r>
      <w:r w:rsidR="004008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42293" w:rsidRPr="004008D4">
        <w:rPr>
          <w:lang w:val="ru-RU"/>
        </w:rPr>
        <w:t xml:space="preserve">Работа по охране труда и здоровья обучающихся ведѐтся в плановом порядке. </w:t>
      </w:r>
    </w:p>
    <w:p w:rsidR="00B50BAC" w:rsidRPr="008104F0" w:rsidRDefault="0038051A" w:rsidP="004008D4">
      <w:pPr>
        <w:pStyle w:val="ac"/>
        <w:numPr>
          <w:ilvl w:val="0"/>
          <w:numId w:val="18"/>
        </w:numPr>
        <w:spacing w:line="276" w:lineRule="auto"/>
        <w:ind w:left="0" w:firstLine="709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104F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Материально – техническая база</w:t>
      </w:r>
      <w:r w:rsidR="004008D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</w:p>
    <w:p w:rsidR="00F33DC5" w:rsidRPr="004008D4" w:rsidRDefault="00F33DC5" w:rsidP="004008D4">
      <w:pPr>
        <w:pStyle w:val="ac"/>
        <w:spacing w:line="276" w:lineRule="auto"/>
        <w:ind w:left="0"/>
        <w:jc w:val="both"/>
        <w:rPr>
          <w:u w:val="single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4008D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>Для образовательного процесса ДЮСШ обладает хорошей собственной материальной базой. В качестве спортивной базы для проведения физкультурно-спортивной работы в течение года активно и эффективно использовались спортивные залы ДЮСШ, стадион ДЮСШ, спорткомплекс, хоккейные площадки.</w:t>
      </w:r>
      <w:r w:rsidR="004008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008D4">
        <w:rPr>
          <w:u w:val="single"/>
          <w:lang w:val="ru-RU"/>
        </w:rPr>
        <w:t xml:space="preserve">Спортивная школа в городе Орлове находится по адресу: </w:t>
      </w:r>
      <w:proofErr w:type="gramStart"/>
      <w:r w:rsidRPr="004008D4">
        <w:rPr>
          <w:u w:val="single"/>
          <w:lang w:val="ru-RU"/>
        </w:rPr>
        <w:t>г</w:t>
      </w:r>
      <w:proofErr w:type="gramEnd"/>
      <w:r w:rsidRPr="004008D4">
        <w:rPr>
          <w:u w:val="single"/>
          <w:lang w:val="ru-RU"/>
        </w:rPr>
        <w:t xml:space="preserve">. Орлов, ул. Ст. Халтурина д. 36. </w:t>
      </w:r>
    </w:p>
    <w:p w:rsidR="00F33DC5" w:rsidRPr="008104F0" w:rsidRDefault="00F33DC5" w:rsidP="004008D4">
      <w:pPr>
        <w:pStyle w:val="26"/>
        <w:spacing w:after="0" w:line="276" w:lineRule="auto"/>
        <w:ind w:left="0"/>
        <w:jc w:val="both"/>
      </w:pPr>
      <w:r w:rsidRPr="008104F0">
        <w:t xml:space="preserve">       </w:t>
      </w:r>
      <w:r w:rsidR="004008D4">
        <w:t xml:space="preserve">     </w:t>
      </w:r>
      <w:r w:rsidRPr="008104F0">
        <w:t xml:space="preserve">В школе два спортивных зала. Малый спортивный зал – бывшее здание механизированной тракторной станции, работает с 1957 года, большой спортивный зал построен в 1972 году. Общая площадь 694 квадратных метров:        </w:t>
      </w:r>
    </w:p>
    <w:p w:rsidR="00F33DC5" w:rsidRPr="008104F0" w:rsidRDefault="00F33DC5" w:rsidP="004008D4">
      <w:pPr>
        <w:pStyle w:val="26"/>
        <w:numPr>
          <w:ilvl w:val="0"/>
          <w:numId w:val="38"/>
        </w:numPr>
        <w:spacing w:after="0" w:line="276" w:lineRule="auto"/>
        <w:jc w:val="both"/>
      </w:pPr>
      <w:r w:rsidRPr="008104F0">
        <w:t>спортивный зал –364 кв</w:t>
      </w:r>
      <w:proofErr w:type="gramStart"/>
      <w:r w:rsidRPr="008104F0">
        <w:t>.м</w:t>
      </w:r>
      <w:proofErr w:type="gramEnd"/>
    </w:p>
    <w:p w:rsidR="00F33DC5" w:rsidRPr="008104F0" w:rsidRDefault="00F33DC5" w:rsidP="004008D4">
      <w:pPr>
        <w:pStyle w:val="26"/>
        <w:numPr>
          <w:ilvl w:val="0"/>
          <w:numId w:val="38"/>
        </w:numPr>
        <w:spacing w:after="0" w:line="276" w:lineRule="auto"/>
        <w:jc w:val="both"/>
      </w:pPr>
      <w:r w:rsidRPr="008104F0">
        <w:t>спортивный зал – 120 кв</w:t>
      </w:r>
      <w:proofErr w:type="gramStart"/>
      <w:r w:rsidRPr="008104F0">
        <w:t>.м</w:t>
      </w:r>
      <w:proofErr w:type="gramEnd"/>
    </w:p>
    <w:p w:rsidR="00F33DC5" w:rsidRPr="008104F0" w:rsidRDefault="00F33DC5" w:rsidP="004008D4">
      <w:pPr>
        <w:pStyle w:val="26"/>
        <w:numPr>
          <w:ilvl w:val="0"/>
          <w:numId w:val="38"/>
        </w:numPr>
        <w:spacing w:after="0" w:line="276" w:lineRule="auto"/>
        <w:jc w:val="both"/>
      </w:pPr>
      <w:r w:rsidRPr="008104F0">
        <w:t xml:space="preserve">лыжная база, душевые, туалеты, раздевалки. </w:t>
      </w:r>
    </w:p>
    <w:p w:rsidR="00F33DC5" w:rsidRPr="008104F0" w:rsidRDefault="00F33DC5" w:rsidP="004008D4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104F0">
        <w:rPr>
          <w:rFonts w:ascii="Times New Roman" w:hAnsi="Times New Roman" w:cs="Times New Roman"/>
          <w:sz w:val="24"/>
          <w:szCs w:val="24"/>
          <w:lang w:val="ru-RU"/>
        </w:rPr>
        <w:t>Для учебно-тренировочных занятий имеется: гимнастический ковёр, акробатическая дорожка, лонжи, батут, гимнастические скамейки, канаты, переносные перекладины</w:t>
      </w:r>
      <w:r w:rsidRPr="008104F0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тренажёры мелкий спортивный инвентарь: мячи, кегли, мешочки с песком, кубики, скакалки и т.д.</w:t>
      </w:r>
      <w:proofErr w:type="gramEnd"/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04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>В малом зале школы оборудована яма, наполненная поролоном. Музыкальное сопровождение занятий осуществляется под фортепиано, кроме того, есть магнитофон, музыкальный центр,   видеомагнитофон, телевизор.</w:t>
      </w:r>
    </w:p>
    <w:p w:rsidR="00F33DC5" w:rsidRPr="008104F0" w:rsidRDefault="00F33DC5" w:rsidP="00DC656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На лыжной базе школы имеется лыжный инвентарь. Для занятий используются  две лыжных трассы, снегоход. </w:t>
      </w:r>
    </w:p>
    <w:p w:rsidR="00F33DC5" w:rsidRPr="008104F0" w:rsidRDefault="00F33DC5" w:rsidP="00DC65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8104F0">
        <w:rPr>
          <w:rFonts w:ascii="Times New Roman" w:hAnsi="Times New Roman" w:cs="Times New Roman"/>
          <w:sz w:val="24"/>
          <w:szCs w:val="24"/>
          <w:u w:val="single"/>
          <w:lang w:val="ru-RU"/>
        </w:rPr>
        <w:t>Спорткомплекс находится по адресу: Плодосовхоз, Орловский район, Кировская область.</w:t>
      </w:r>
    </w:p>
    <w:p w:rsidR="00F33DC5" w:rsidRPr="008104F0" w:rsidRDefault="00F33DC5" w:rsidP="00DC65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      В здании имеется:</w:t>
      </w:r>
    </w:p>
    <w:p w:rsidR="00F33DC5" w:rsidRPr="004008D4" w:rsidRDefault="00F33DC5" w:rsidP="004008D4">
      <w:pPr>
        <w:pStyle w:val="ac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8D4">
        <w:rPr>
          <w:rFonts w:ascii="Times New Roman" w:hAnsi="Times New Roman" w:cs="Times New Roman"/>
          <w:sz w:val="24"/>
          <w:szCs w:val="24"/>
          <w:lang w:val="ru-RU"/>
        </w:rPr>
        <w:t>спортивный зал – 496,9 кв</w:t>
      </w:r>
      <w:proofErr w:type="gramStart"/>
      <w:r w:rsidRPr="004008D4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</w:p>
    <w:p w:rsidR="00F33DC5" w:rsidRPr="008104F0" w:rsidRDefault="00F33DC5" w:rsidP="004008D4">
      <w:pPr>
        <w:pStyle w:val="26"/>
        <w:numPr>
          <w:ilvl w:val="0"/>
          <w:numId w:val="39"/>
        </w:numPr>
        <w:spacing w:after="0" w:line="276" w:lineRule="auto"/>
        <w:jc w:val="both"/>
      </w:pPr>
      <w:r w:rsidRPr="008104F0">
        <w:t>спортивный зал – 162, 6 кв</w:t>
      </w:r>
      <w:proofErr w:type="gramStart"/>
      <w:r w:rsidRPr="008104F0">
        <w:t>.м</w:t>
      </w:r>
      <w:proofErr w:type="gramEnd"/>
      <w:r w:rsidRPr="008104F0">
        <w:t xml:space="preserve"> </w:t>
      </w:r>
    </w:p>
    <w:p w:rsidR="00F33DC5" w:rsidRPr="008104F0" w:rsidRDefault="00F33DC5" w:rsidP="004008D4">
      <w:pPr>
        <w:pStyle w:val="26"/>
        <w:numPr>
          <w:ilvl w:val="0"/>
          <w:numId w:val="39"/>
        </w:numPr>
        <w:spacing w:after="0" w:line="276" w:lineRule="auto"/>
        <w:jc w:val="both"/>
      </w:pPr>
      <w:r w:rsidRPr="008104F0">
        <w:t xml:space="preserve">душевые, туалеты, раздевалки. </w:t>
      </w:r>
    </w:p>
    <w:p w:rsidR="00F33DC5" w:rsidRPr="008104F0" w:rsidRDefault="00F33DC5" w:rsidP="00DC65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</w:t>
      </w:r>
      <w:r w:rsidR="004008D4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Для занятий используются теннисные столы, футбольные ворота, баскетбольные щиты, сетка для волейбола.    </w:t>
      </w:r>
    </w:p>
    <w:p w:rsidR="00F33DC5" w:rsidRPr="008104F0" w:rsidRDefault="00F33DC5" w:rsidP="004008D4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u w:val="single"/>
          <w:lang w:val="ru-RU"/>
        </w:rPr>
        <w:t>На стадионе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расположено футбольное поле, </w:t>
      </w:r>
      <w:proofErr w:type="gramStart"/>
      <w:r w:rsidRPr="008104F0">
        <w:rPr>
          <w:rFonts w:ascii="Times New Roman" w:hAnsi="Times New Roman" w:cs="Times New Roman"/>
          <w:sz w:val="24"/>
          <w:szCs w:val="24"/>
          <w:lang w:val="ru-RU"/>
        </w:rPr>
        <w:t>баскетбольная</w:t>
      </w:r>
      <w:proofErr w:type="gramEnd"/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и волейбольная площадки, спортивный городок адрес: г. Орлов ул. Октябрьская 7а</w:t>
      </w:r>
      <w:r w:rsidR="004008D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33DC5" w:rsidRPr="008104F0" w:rsidRDefault="00F33DC5" w:rsidP="004008D4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u w:val="single"/>
          <w:lang w:val="ru-RU"/>
        </w:rPr>
        <w:t>Хоккейные площадки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 по адресу г. Орлов ул.</w:t>
      </w:r>
      <w:r w:rsidR="008B1DD8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Ленина  площадью </w:t>
      </w:r>
      <w:smartTag w:uri="urn:schemas-microsoft-com:office:smarttags" w:element="metricconverter">
        <w:smartTagPr>
          <w:attr w:name="ProductID" w:val="1788 кв. м"/>
        </w:smartTagPr>
        <w:r w:rsidRPr="008104F0">
          <w:rPr>
            <w:rFonts w:ascii="Times New Roman" w:hAnsi="Times New Roman" w:cs="Times New Roman"/>
            <w:sz w:val="24"/>
            <w:szCs w:val="24"/>
            <w:lang w:val="ru-RU"/>
          </w:rPr>
          <w:t>1788 кв. м</w:t>
        </w:r>
      </w:smartTag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 и 891 кв</w:t>
      </w:r>
      <w:proofErr w:type="gramStart"/>
      <w:r w:rsidRPr="008104F0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</w:p>
    <w:p w:rsidR="00F33DC5" w:rsidRPr="008104F0" w:rsidRDefault="00F33DC5" w:rsidP="00DC6565">
      <w:pPr>
        <w:pStyle w:val="26"/>
        <w:spacing w:after="0" w:line="276" w:lineRule="auto"/>
        <w:ind w:left="0"/>
        <w:jc w:val="both"/>
      </w:pPr>
      <w:r w:rsidRPr="008104F0">
        <w:t xml:space="preserve">      Материальная база школы позволяет вести образовательный процесс, </w:t>
      </w:r>
      <w:proofErr w:type="gramStart"/>
      <w:r w:rsidRPr="008104F0">
        <w:t>согласно</w:t>
      </w:r>
      <w:proofErr w:type="gramEnd"/>
      <w:r w:rsidRPr="008104F0">
        <w:t xml:space="preserve"> заявленных образовательных программ и платных дополнительных услуг.</w:t>
      </w:r>
    </w:p>
    <w:p w:rsidR="00F33DC5" w:rsidRPr="008104F0" w:rsidRDefault="00F33DC5" w:rsidP="00DC6565">
      <w:pPr>
        <w:pStyle w:val="ac"/>
        <w:spacing w:line="276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B2257A" w:rsidRPr="008104F0" w:rsidRDefault="00DA5136" w:rsidP="004008D4">
      <w:pPr>
        <w:pStyle w:val="Default"/>
        <w:numPr>
          <w:ilvl w:val="0"/>
          <w:numId w:val="18"/>
        </w:numPr>
        <w:spacing w:line="276" w:lineRule="auto"/>
        <w:ind w:left="426" w:firstLine="283"/>
        <w:rPr>
          <w:b/>
          <w:bCs/>
        </w:rPr>
      </w:pPr>
      <w:r w:rsidRPr="008104F0">
        <w:rPr>
          <w:b/>
          <w:bCs/>
        </w:rPr>
        <w:t xml:space="preserve">Выводы по </w:t>
      </w:r>
      <w:r w:rsidR="00EB4EF0" w:rsidRPr="008104F0">
        <w:rPr>
          <w:b/>
          <w:bCs/>
        </w:rPr>
        <w:t xml:space="preserve">анализу деятельности МКОУ ДОД ДЮСШ г. Орлова за 2014-2015 учебный год </w:t>
      </w:r>
      <w:r w:rsidRPr="008104F0">
        <w:rPr>
          <w:b/>
          <w:bCs/>
        </w:rPr>
        <w:t xml:space="preserve"> и задачи на новый 201</w:t>
      </w:r>
      <w:r w:rsidR="009611CD" w:rsidRPr="008104F0">
        <w:rPr>
          <w:b/>
          <w:bCs/>
        </w:rPr>
        <w:t>5</w:t>
      </w:r>
      <w:r w:rsidRPr="008104F0">
        <w:rPr>
          <w:b/>
          <w:bCs/>
        </w:rPr>
        <w:t xml:space="preserve"> – 201</w:t>
      </w:r>
      <w:r w:rsidR="009611CD" w:rsidRPr="008104F0">
        <w:rPr>
          <w:b/>
          <w:bCs/>
        </w:rPr>
        <w:t>6</w:t>
      </w:r>
      <w:r w:rsidRPr="008104F0">
        <w:rPr>
          <w:b/>
          <w:bCs/>
        </w:rPr>
        <w:t xml:space="preserve"> учебный год</w:t>
      </w:r>
    </w:p>
    <w:p w:rsidR="00706585" w:rsidRPr="008104F0" w:rsidRDefault="00706585" w:rsidP="00DC6565">
      <w:pPr>
        <w:pStyle w:val="Default"/>
        <w:spacing w:line="276" w:lineRule="auto"/>
        <w:ind w:left="360"/>
        <w:jc w:val="both"/>
      </w:pPr>
      <w:r w:rsidRPr="008104F0">
        <w:t xml:space="preserve">         </w:t>
      </w:r>
    </w:p>
    <w:p w:rsidR="00153F44" w:rsidRPr="008104F0" w:rsidRDefault="00153F44" w:rsidP="004008D4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>Анализ  деятельности спортивной школы  за  201-201</w:t>
      </w:r>
      <w:r w:rsidR="00EB4EF0" w:rsidRPr="008104F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учебный год позволяет отметить следующие положительные факторы:</w:t>
      </w:r>
    </w:p>
    <w:p w:rsidR="00153F44" w:rsidRPr="008104F0" w:rsidRDefault="00DF5C63" w:rsidP="004008D4">
      <w:pPr>
        <w:pStyle w:val="ac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153F44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етско-юношеская спортивная школа </w:t>
      </w:r>
      <w:r w:rsidR="00EB4EF0" w:rsidRPr="008104F0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Орлова</w:t>
      </w:r>
      <w:r w:rsidR="00153F44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успешно  </w:t>
      </w:r>
      <w:r w:rsidR="004008D4">
        <w:rPr>
          <w:rFonts w:ascii="Times New Roman" w:hAnsi="Times New Roman" w:cs="Times New Roman"/>
          <w:sz w:val="24"/>
          <w:szCs w:val="24"/>
          <w:lang w:val="ru-RU"/>
        </w:rPr>
        <w:t>ведет</w:t>
      </w:r>
      <w:r w:rsidR="00153F44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учебно-тренировочную и воспитательную работу с </w:t>
      </w:r>
      <w:proofErr w:type="gramStart"/>
      <w:r w:rsidR="00153F44" w:rsidRPr="008104F0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="00153F44" w:rsidRPr="008104F0">
        <w:rPr>
          <w:rFonts w:ascii="Times New Roman" w:hAnsi="Times New Roman" w:cs="Times New Roman"/>
          <w:sz w:val="24"/>
          <w:szCs w:val="24"/>
          <w:lang w:val="ru-RU"/>
        </w:rPr>
        <w:t>, обеспечивая начальную и базовую подготовку для специализации в определенном виде спорта. Целенаправленная работа по осуществлению направлений деятельности (физкультурно-оздоровительная и спортивная) способствует д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>остижению цели и решению задач;</w:t>
      </w:r>
    </w:p>
    <w:p w:rsidR="00153F44" w:rsidRPr="008104F0" w:rsidRDefault="00DF5C63" w:rsidP="004008D4">
      <w:pPr>
        <w:pStyle w:val="ac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53F44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ДЮСШ стабильн</w:t>
      </w:r>
      <w:r w:rsidR="008104F0" w:rsidRPr="008104F0">
        <w:rPr>
          <w:rFonts w:ascii="Times New Roman" w:hAnsi="Times New Roman" w:cs="Times New Roman"/>
          <w:sz w:val="24"/>
          <w:szCs w:val="24"/>
          <w:lang w:val="ru-RU"/>
        </w:rPr>
        <w:t>ый состав педагогических кадров, но молодые специалисты не задерживаются в школе;</w:t>
      </w:r>
      <w:r w:rsidR="00153F44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53F44" w:rsidRPr="008104F0" w:rsidRDefault="00DF5C63" w:rsidP="004008D4">
      <w:pPr>
        <w:pStyle w:val="ac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53F44" w:rsidRPr="008104F0">
        <w:rPr>
          <w:rFonts w:ascii="Times New Roman" w:hAnsi="Times New Roman" w:cs="Times New Roman"/>
          <w:sz w:val="24"/>
          <w:szCs w:val="24"/>
          <w:lang w:val="ru-RU"/>
        </w:rPr>
        <w:t>бразовательный процесс обеспечен программами, информационно-методической литературой; разработаны дополнительные образовательные программы дополнительного образования детей для разного возраста и уровня усвоения. Содержание программ соответствует приоритетным направлениям развития дополнительного образования;</w:t>
      </w:r>
    </w:p>
    <w:p w:rsidR="00DF5C63" w:rsidRPr="008104F0" w:rsidRDefault="008104F0" w:rsidP="004008D4">
      <w:pPr>
        <w:pStyle w:val="ac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153F44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онтингент обучающихся спортивной направленности за последние три учебных года оставался практически постоянным. В ДЮСШ обучаются дети от </w:t>
      </w:r>
      <w:r w:rsidR="00DF5C63" w:rsidRPr="008104F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153F44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до 21 года, что дает возможность обучающимся любого возраста заниматься физической культурой и спортом. Имеется возможность занятий с детьми дошкольного возраста с 4 лет</w:t>
      </w:r>
      <w:r w:rsidR="00DF5C63" w:rsidRPr="008104F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3F44" w:rsidRPr="008104F0" w:rsidRDefault="00DF5C63" w:rsidP="004008D4">
      <w:pPr>
        <w:pStyle w:val="ac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53F44" w:rsidRPr="008104F0">
        <w:rPr>
          <w:rFonts w:ascii="Times New Roman" w:hAnsi="Times New Roman" w:cs="Times New Roman"/>
          <w:sz w:val="24"/>
          <w:szCs w:val="24"/>
          <w:lang w:val="ru-RU"/>
        </w:rPr>
        <w:t>жегодно, согласно календарю спортивно-массовых мероприятий, организуются соревнования, турниры, первенства</w:t>
      </w:r>
      <w:r w:rsidR="004008D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53F44" w:rsidRPr="008104F0" w:rsidRDefault="004008D4" w:rsidP="00382DD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Вместе с тем,</w:t>
      </w:r>
      <w:r w:rsidR="00153F44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в нашем учреждении есть ряд проблем, которые необходимо решать.</w:t>
      </w:r>
    </w:p>
    <w:p w:rsidR="00153F44" w:rsidRPr="008104F0" w:rsidRDefault="00153F44" w:rsidP="00DC6565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3704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>Отсутствие финансирования из муниципального бюджета поездок на соревнования, ремонт спортивных залов, пополнение материально – технической базы. Для решения этой проблемы необходимо усилить работу с родителями и работу по оказанию платных образовательных и иных услуг</w:t>
      </w:r>
      <w:r w:rsidR="00382DD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53F44" w:rsidRPr="008104F0" w:rsidRDefault="00173704" w:rsidP="00DC6565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2. Н</w:t>
      </w:r>
      <w:r w:rsidR="00153F44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е на должном уровне ведется инновационная работа </w:t>
      </w:r>
      <w:r w:rsidR="00382DD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153F44"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 тренеры – преподаватели не учувствуют в конкурсах методических материалов, в профессионально – твор</w:t>
      </w:r>
      <w:r w:rsidRPr="008104F0">
        <w:rPr>
          <w:rFonts w:ascii="Times New Roman" w:hAnsi="Times New Roman" w:cs="Times New Roman"/>
          <w:sz w:val="24"/>
          <w:szCs w:val="24"/>
          <w:lang w:val="ru-RU"/>
        </w:rPr>
        <w:t>ческих педагогических конкурсах.</w:t>
      </w:r>
    </w:p>
    <w:p w:rsidR="00173704" w:rsidRDefault="00173704" w:rsidP="00DC65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lang w:val="ru-RU"/>
        </w:rPr>
        <w:t xml:space="preserve">3. Кадровая обеспеченность. Недостаточный уровень заработной платы приводит к потере специалистов, что соответственно сказывается на качестве работы спортивной школы. </w:t>
      </w:r>
    </w:p>
    <w:p w:rsidR="00382DD2" w:rsidRPr="008104F0" w:rsidRDefault="00382DD2" w:rsidP="00DC65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11CD" w:rsidRPr="008104F0" w:rsidRDefault="004A4622" w:rsidP="00382DD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104F0">
        <w:rPr>
          <w:rFonts w:ascii="Times New Roman" w:hAnsi="Times New Roman" w:cs="Times New Roman"/>
          <w:sz w:val="24"/>
          <w:szCs w:val="24"/>
          <w:u w:val="single"/>
          <w:lang w:val="ru-RU"/>
        </w:rPr>
        <w:t>В 201</w:t>
      </w:r>
      <w:r w:rsidR="009611CD" w:rsidRPr="008104F0">
        <w:rPr>
          <w:rFonts w:ascii="Times New Roman" w:hAnsi="Times New Roman" w:cs="Times New Roman"/>
          <w:sz w:val="24"/>
          <w:szCs w:val="24"/>
          <w:u w:val="single"/>
          <w:lang w:val="ru-RU"/>
        </w:rPr>
        <w:t>5</w:t>
      </w:r>
      <w:r w:rsidRPr="008104F0">
        <w:rPr>
          <w:rFonts w:ascii="Times New Roman" w:hAnsi="Times New Roman" w:cs="Times New Roman"/>
          <w:sz w:val="24"/>
          <w:szCs w:val="24"/>
          <w:u w:val="single"/>
          <w:lang w:val="ru-RU"/>
        </w:rPr>
        <w:t>-201</w:t>
      </w:r>
      <w:r w:rsidR="009611CD" w:rsidRPr="008104F0">
        <w:rPr>
          <w:rFonts w:ascii="Times New Roman" w:hAnsi="Times New Roman" w:cs="Times New Roman"/>
          <w:sz w:val="24"/>
          <w:szCs w:val="24"/>
          <w:u w:val="single"/>
          <w:lang w:val="ru-RU"/>
        </w:rPr>
        <w:t>6</w:t>
      </w:r>
      <w:r w:rsidRPr="008104F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учебном году </w:t>
      </w:r>
      <w:r w:rsidR="00EC5FA8" w:rsidRPr="008104F0">
        <w:rPr>
          <w:rFonts w:ascii="Times New Roman" w:hAnsi="Times New Roman" w:cs="Times New Roman"/>
          <w:sz w:val="24"/>
          <w:szCs w:val="24"/>
          <w:u w:val="single"/>
          <w:lang w:val="ru-RU"/>
        </w:rPr>
        <w:t>н</w:t>
      </w:r>
      <w:r w:rsidRPr="008104F0">
        <w:rPr>
          <w:rFonts w:ascii="Times New Roman" w:hAnsi="Times New Roman" w:cs="Times New Roman"/>
          <w:sz w:val="24"/>
          <w:szCs w:val="24"/>
          <w:u w:val="single"/>
          <w:lang w:val="ru-RU"/>
        </w:rPr>
        <w:t>еобходимо решить ряд задач, а именно</w:t>
      </w:r>
      <w:r w:rsidR="009611CD" w:rsidRPr="008104F0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</w:p>
    <w:p w:rsidR="008104F0" w:rsidRPr="00470878" w:rsidRDefault="00047307" w:rsidP="00DC6565">
      <w:pPr>
        <w:pStyle w:val="ac"/>
        <w:numPr>
          <w:ilvl w:val="0"/>
          <w:numId w:val="27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7087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Привлечение максимально возможного числа детей к систематическим занятиям спортом. </w:t>
      </w:r>
      <w:r w:rsidRPr="0047087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2.</w:t>
      </w:r>
      <w:r w:rsidR="008104F0" w:rsidRPr="004708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708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Подготовка документации к переходу на бюджетную организацию.</w:t>
      </w:r>
    </w:p>
    <w:p w:rsidR="00470878" w:rsidRDefault="00470878" w:rsidP="00DC656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08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Укрепление материально-технической базы в соответствии с надзорными органами, с требованиями по культивируемым видам спорта.</w:t>
      </w:r>
    </w:p>
    <w:p w:rsidR="00470878" w:rsidRDefault="00470878" w:rsidP="00DC656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4. Повышение образовательного уровня тренерско-преподавательского состава, создание условий для привлечения молодых кадров.</w:t>
      </w:r>
    </w:p>
    <w:p w:rsidR="00470878" w:rsidRPr="00470878" w:rsidRDefault="00470878" w:rsidP="00DC656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5. Подготовка документации об объектах спорта для внесения сведений во Всероссийский реестр объектов спорта.</w:t>
      </w:r>
    </w:p>
    <w:p w:rsidR="00047307" w:rsidRPr="008104F0" w:rsidRDefault="00047307" w:rsidP="00DC6565">
      <w:pPr>
        <w:pStyle w:val="Default"/>
        <w:spacing w:line="276" w:lineRule="auto"/>
      </w:pPr>
    </w:p>
    <w:p w:rsidR="004A4622" w:rsidRPr="008104F0" w:rsidRDefault="004A4622" w:rsidP="00DC6565">
      <w:pPr>
        <w:pStyle w:val="ac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4622" w:rsidRPr="008104F0" w:rsidRDefault="004A4622" w:rsidP="00DC6565">
      <w:pPr>
        <w:pStyle w:val="Default"/>
        <w:spacing w:line="276" w:lineRule="auto"/>
      </w:pPr>
    </w:p>
    <w:sectPr w:rsidR="004A4622" w:rsidRPr="008104F0" w:rsidSect="00491449">
      <w:headerReference w:type="default" r:id="rId8"/>
      <w:footerReference w:type="default" r:id="rId9"/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CD2" w:rsidRDefault="00425CD2" w:rsidP="00CE35EE">
      <w:r>
        <w:separator/>
      </w:r>
    </w:p>
  </w:endnote>
  <w:endnote w:type="continuationSeparator" w:id="0">
    <w:p w:rsidR="00425CD2" w:rsidRDefault="00425CD2" w:rsidP="00CE3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CD2" w:rsidRDefault="00425CD2">
    <w:pPr>
      <w:pStyle w:val="afc"/>
      <w:jc w:val="center"/>
    </w:pPr>
    <w:fldSimple w:instr="PAGE   \* MERGEFORMAT">
      <w:r w:rsidR="00A52B5E">
        <w:rPr>
          <w:noProof/>
        </w:rPr>
        <w:t>20</w:t>
      </w:r>
    </w:fldSimple>
  </w:p>
  <w:p w:rsidR="00425CD2" w:rsidRDefault="00425CD2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CD2" w:rsidRDefault="00425CD2" w:rsidP="00CE35EE">
      <w:r>
        <w:separator/>
      </w:r>
    </w:p>
  </w:footnote>
  <w:footnote w:type="continuationSeparator" w:id="0">
    <w:p w:rsidR="00425CD2" w:rsidRDefault="00425CD2" w:rsidP="00CE3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CD2" w:rsidRDefault="00425CD2" w:rsidP="004621DD">
    <w:pPr>
      <w:pStyle w:val="afa"/>
    </w:pPr>
  </w:p>
  <w:p w:rsidR="00425CD2" w:rsidRDefault="00425CD2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6941"/>
    <w:multiLevelType w:val="hybridMultilevel"/>
    <w:tmpl w:val="5110450A"/>
    <w:lvl w:ilvl="0" w:tplc="AC70F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60C85"/>
    <w:multiLevelType w:val="hybridMultilevel"/>
    <w:tmpl w:val="1D664418"/>
    <w:lvl w:ilvl="0" w:tplc="AC70F4E8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02FE70B6"/>
    <w:multiLevelType w:val="hybridMultilevel"/>
    <w:tmpl w:val="80362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96A37"/>
    <w:multiLevelType w:val="multilevel"/>
    <w:tmpl w:val="2FD8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321CA"/>
    <w:multiLevelType w:val="hybridMultilevel"/>
    <w:tmpl w:val="C682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F2428"/>
    <w:multiLevelType w:val="hybridMultilevel"/>
    <w:tmpl w:val="2EC0F6A8"/>
    <w:lvl w:ilvl="0" w:tplc="4DECAB8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48462D"/>
    <w:multiLevelType w:val="hybridMultilevel"/>
    <w:tmpl w:val="EDD4627C"/>
    <w:lvl w:ilvl="0" w:tplc="AC70F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817E3"/>
    <w:multiLevelType w:val="hybridMultilevel"/>
    <w:tmpl w:val="958E16EE"/>
    <w:lvl w:ilvl="0" w:tplc="172C31F2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EA1625"/>
    <w:multiLevelType w:val="hybridMultilevel"/>
    <w:tmpl w:val="B32E89C4"/>
    <w:lvl w:ilvl="0" w:tplc="0419000B">
      <w:start w:val="1"/>
      <w:numFmt w:val="bullet"/>
      <w:lvlText w:val=""/>
      <w:lvlJc w:val="left"/>
      <w:pPr>
        <w:ind w:left="11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9">
    <w:nsid w:val="2F2E46D9"/>
    <w:multiLevelType w:val="hybridMultilevel"/>
    <w:tmpl w:val="14F667D0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>
    <w:nsid w:val="330460FF"/>
    <w:multiLevelType w:val="hybridMultilevel"/>
    <w:tmpl w:val="B1A0EC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0D14D6"/>
    <w:multiLevelType w:val="hybridMultilevel"/>
    <w:tmpl w:val="DEB8BF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659B2"/>
    <w:multiLevelType w:val="hybridMultilevel"/>
    <w:tmpl w:val="2866287C"/>
    <w:lvl w:ilvl="0" w:tplc="2D325CF8">
      <w:start w:val="1"/>
      <w:numFmt w:val="decimal"/>
      <w:lvlText w:val="%1.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36CD2123"/>
    <w:multiLevelType w:val="hybridMultilevel"/>
    <w:tmpl w:val="F55C7A80"/>
    <w:lvl w:ilvl="0" w:tplc="AC70F4E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8FB36B1"/>
    <w:multiLevelType w:val="hybridMultilevel"/>
    <w:tmpl w:val="E160B382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5">
    <w:nsid w:val="39C750B2"/>
    <w:multiLevelType w:val="hybridMultilevel"/>
    <w:tmpl w:val="F148114A"/>
    <w:lvl w:ilvl="0" w:tplc="AC70F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25F5E"/>
    <w:multiLevelType w:val="hybridMultilevel"/>
    <w:tmpl w:val="7D1E7B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6D6E29"/>
    <w:multiLevelType w:val="hybridMultilevel"/>
    <w:tmpl w:val="429855C6"/>
    <w:lvl w:ilvl="0" w:tplc="08CA8AA0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03D0E"/>
    <w:multiLevelType w:val="hybridMultilevel"/>
    <w:tmpl w:val="CCEE4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45005"/>
    <w:multiLevelType w:val="hybridMultilevel"/>
    <w:tmpl w:val="47084E2C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0">
    <w:nsid w:val="42847B16"/>
    <w:multiLevelType w:val="hybridMultilevel"/>
    <w:tmpl w:val="52784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73276"/>
    <w:multiLevelType w:val="hybridMultilevel"/>
    <w:tmpl w:val="4DFC3F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EF770A"/>
    <w:multiLevelType w:val="hybridMultilevel"/>
    <w:tmpl w:val="E7D8D89C"/>
    <w:lvl w:ilvl="0" w:tplc="998AC1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C12AA1"/>
    <w:multiLevelType w:val="hybridMultilevel"/>
    <w:tmpl w:val="773CD55A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4">
    <w:nsid w:val="4AFE280F"/>
    <w:multiLevelType w:val="hybridMultilevel"/>
    <w:tmpl w:val="0C404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D21C2F"/>
    <w:multiLevelType w:val="hybridMultilevel"/>
    <w:tmpl w:val="B574C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F6CF8"/>
    <w:multiLevelType w:val="hybridMultilevel"/>
    <w:tmpl w:val="CB6A5456"/>
    <w:lvl w:ilvl="0" w:tplc="F25428F0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BD016E"/>
    <w:multiLevelType w:val="hybridMultilevel"/>
    <w:tmpl w:val="17021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24DD3"/>
    <w:multiLevelType w:val="hybridMultilevel"/>
    <w:tmpl w:val="4EF0B1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C7A7F3D"/>
    <w:multiLevelType w:val="hybridMultilevel"/>
    <w:tmpl w:val="17CC7120"/>
    <w:lvl w:ilvl="0" w:tplc="AC70F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707339"/>
    <w:multiLevelType w:val="hybridMultilevel"/>
    <w:tmpl w:val="39E8FB28"/>
    <w:lvl w:ilvl="0" w:tplc="AC70F4E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4A55F35"/>
    <w:multiLevelType w:val="hybridMultilevel"/>
    <w:tmpl w:val="9050C3AE"/>
    <w:lvl w:ilvl="0" w:tplc="AC70F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C77118"/>
    <w:multiLevelType w:val="hybridMultilevel"/>
    <w:tmpl w:val="D35C295C"/>
    <w:lvl w:ilvl="0" w:tplc="AC70F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FC7824"/>
    <w:multiLevelType w:val="hybridMultilevel"/>
    <w:tmpl w:val="963C2B76"/>
    <w:lvl w:ilvl="0" w:tplc="AC70F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9368BB"/>
    <w:multiLevelType w:val="multilevel"/>
    <w:tmpl w:val="4F8C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C00D33"/>
    <w:multiLevelType w:val="hybridMultilevel"/>
    <w:tmpl w:val="5714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E34F5"/>
    <w:multiLevelType w:val="hybridMultilevel"/>
    <w:tmpl w:val="C8CAA8B4"/>
    <w:lvl w:ilvl="0" w:tplc="AC70F4E8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7">
    <w:nsid w:val="6B141D74"/>
    <w:multiLevelType w:val="hybridMultilevel"/>
    <w:tmpl w:val="269A6226"/>
    <w:lvl w:ilvl="0" w:tplc="AC70F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6F0E1C"/>
    <w:multiLevelType w:val="hybridMultilevel"/>
    <w:tmpl w:val="E364396C"/>
    <w:lvl w:ilvl="0" w:tplc="FFFFFFFF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ED32912"/>
    <w:multiLevelType w:val="hybridMultilevel"/>
    <w:tmpl w:val="AF6AF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"/>
  </w:num>
  <w:num w:numId="3">
    <w:abstractNumId w:val="17"/>
  </w:num>
  <w:num w:numId="4">
    <w:abstractNumId w:val="2"/>
  </w:num>
  <w:num w:numId="5">
    <w:abstractNumId w:val="22"/>
  </w:num>
  <w:num w:numId="6">
    <w:abstractNumId w:val="19"/>
  </w:num>
  <w:num w:numId="7">
    <w:abstractNumId w:val="14"/>
  </w:num>
  <w:num w:numId="8">
    <w:abstractNumId w:val="23"/>
  </w:num>
  <w:num w:numId="9">
    <w:abstractNumId w:val="9"/>
  </w:num>
  <w:num w:numId="10">
    <w:abstractNumId w:val="28"/>
  </w:num>
  <w:num w:numId="11">
    <w:abstractNumId w:val="16"/>
  </w:num>
  <w:num w:numId="12">
    <w:abstractNumId w:val="21"/>
  </w:num>
  <w:num w:numId="13">
    <w:abstractNumId w:val="12"/>
  </w:num>
  <w:num w:numId="14">
    <w:abstractNumId w:val="39"/>
  </w:num>
  <w:num w:numId="15">
    <w:abstractNumId w:val="11"/>
  </w:num>
  <w:num w:numId="16">
    <w:abstractNumId w:val="8"/>
  </w:num>
  <w:num w:numId="17">
    <w:abstractNumId w:val="24"/>
  </w:num>
  <w:num w:numId="18">
    <w:abstractNumId w:val="26"/>
  </w:num>
  <w:num w:numId="19">
    <w:abstractNumId w:val="27"/>
  </w:num>
  <w:num w:numId="20">
    <w:abstractNumId w:val="5"/>
  </w:num>
  <w:num w:numId="21">
    <w:abstractNumId w:val="25"/>
  </w:num>
  <w:num w:numId="22">
    <w:abstractNumId w:val="18"/>
  </w:num>
  <w:num w:numId="2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35"/>
  </w:num>
  <w:num w:numId="26">
    <w:abstractNumId w:val="10"/>
  </w:num>
  <w:num w:numId="27">
    <w:abstractNumId w:val="20"/>
  </w:num>
  <w:num w:numId="28">
    <w:abstractNumId w:val="33"/>
  </w:num>
  <w:num w:numId="29">
    <w:abstractNumId w:val="13"/>
  </w:num>
  <w:num w:numId="30">
    <w:abstractNumId w:val="29"/>
  </w:num>
  <w:num w:numId="31">
    <w:abstractNumId w:val="0"/>
  </w:num>
  <w:num w:numId="32">
    <w:abstractNumId w:val="15"/>
  </w:num>
  <w:num w:numId="33">
    <w:abstractNumId w:val="36"/>
  </w:num>
  <w:num w:numId="34">
    <w:abstractNumId w:val="1"/>
  </w:num>
  <w:num w:numId="35">
    <w:abstractNumId w:val="7"/>
  </w:num>
  <w:num w:numId="36">
    <w:abstractNumId w:val="32"/>
  </w:num>
  <w:num w:numId="37">
    <w:abstractNumId w:val="37"/>
  </w:num>
  <w:num w:numId="38">
    <w:abstractNumId w:val="30"/>
  </w:num>
  <w:num w:numId="39">
    <w:abstractNumId w:val="31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57A"/>
    <w:rsid w:val="0000400F"/>
    <w:rsid w:val="0002314B"/>
    <w:rsid w:val="0004174D"/>
    <w:rsid w:val="00042710"/>
    <w:rsid w:val="00047307"/>
    <w:rsid w:val="0005035A"/>
    <w:rsid w:val="00062166"/>
    <w:rsid w:val="00075E79"/>
    <w:rsid w:val="00084844"/>
    <w:rsid w:val="000A26F3"/>
    <w:rsid w:val="000C0582"/>
    <w:rsid w:val="000C20E0"/>
    <w:rsid w:val="000D5ABB"/>
    <w:rsid w:val="000F0DF2"/>
    <w:rsid w:val="001001CC"/>
    <w:rsid w:val="00103895"/>
    <w:rsid w:val="00120609"/>
    <w:rsid w:val="00125862"/>
    <w:rsid w:val="00125CBA"/>
    <w:rsid w:val="0013098E"/>
    <w:rsid w:val="00133BD9"/>
    <w:rsid w:val="00134748"/>
    <w:rsid w:val="00135A0C"/>
    <w:rsid w:val="00137743"/>
    <w:rsid w:val="0014161B"/>
    <w:rsid w:val="00153F44"/>
    <w:rsid w:val="0017142F"/>
    <w:rsid w:val="00173704"/>
    <w:rsid w:val="00173C0E"/>
    <w:rsid w:val="001763AE"/>
    <w:rsid w:val="001878D9"/>
    <w:rsid w:val="00191AA7"/>
    <w:rsid w:val="001F1592"/>
    <w:rsid w:val="001F461E"/>
    <w:rsid w:val="001F5D1F"/>
    <w:rsid w:val="00201358"/>
    <w:rsid w:val="00235BF4"/>
    <w:rsid w:val="002430AB"/>
    <w:rsid w:val="002552F1"/>
    <w:rsid w:val="002B5B15"/>
    <w:rsid w:val="002C1C15"/>
    <w:rsid w:val="003104D4"/>
    <w:rsid w:val="00320953"/>
    <w:rsid w:val="00335B11"/>
    <w:rsid w:val="00335D1B"/>
    <w:rsid w:val="00342293"/>
    <w:rsid w:val="00360134"/>
    <w:rsid w:val="0036198B"/>
    <w:rsid w:val="003639FF"/>
    <w:rsid w:val="00365704"/>
    <w:rsid w:val="0036655C"/>
    <w:rsid w:val="0038051A"/>
    <w:rsid w:val="003829C5"/>
    <w:rsid w:val="00382DD2"/>
    <w:rsid w:val="00385E54"/>
    <w:rsid w:val="003A62CC"/>
    <w:rsid w:val="003B0735"/>
    <w:rsid w:val="003D28B3"/>
    <w:rsid w:val="003D6DAF"/>
    <w:rsid w:val="003E0D10"/>
    <w:rsid w:val="003E4391"/>
    <w:rsid w:val="004008D4"/>
    <w:rsid w:val="00425CD2"/>
    <w:rsid w:val="004621DD"/>
    <w:rsid w:val="00470878"/>
    <w:rsid w:val="00491449"/>
    <w:rsid w:val="004A3687"/>
    <w:rsid w:val="004A4622"/>
    <w:rsid w:val="004B66E7"/>
    <w:rsid w:val="0051156A"/>
    <w:rsid w:val="005123AF"/>
    <w:rsid w:val="00521982"/>
    <w:rsid w:val="00524BAA"/>
    <w:rsid w:val="005476FA"/>
    <w:rsid w:val="00550F45"/>
    <w:rsid w:val="00576A60"/>
    <w:rsid w:val="00595FC4"/>
    <w:rsid w:val="005A1E77"/>
    <w:rsid w:val="005C3CAE"/>
    <w:rsid w:val="005D5C3D"/>
    <w:rsid w:val="005F304E"/>
    <w:rsid w:val="005F4CE1"/>
    <w:rsid w:val="005F597B"/>
    <w:rsid w:val="00617AC8"/>
    <w:rsid w:val="00643846"/>
    <w:rsid w:val="00697BF8"/>
    <w:rsid w:val="006A5DBC"/>
    <w:rsid w:val="006D0930"/>
    <w:rsid w:val="006E250A"/>
    <w:rsid w:val="007003DE"/>
    <w:rsid w:val="00706585"/>
    <w:rsid w:val="007448FF"/>
    <w:rsid w:val="00774C40"/>
    <w:rsid w:val="0077614B"/>
    <w:rsid w:val="0078307F"/>
    <w:rsid w:val="007A4E3C"/>
    <w:rsid w:val="007B6D07"/>
    <w:rsid w:val="007B785D"/>
    <w:rsid w:val="007C1ACF"/>
    <w:rsid w:val="007C6F8D"/>
    <w:rsid w:val="007D0184"/>
    <w:rsid w:val="007D46CF"/>
    <w:rsid w:val="007E5466"/>
    <w:rsid w:val="0080043C"/>
    <w:rsid w:val="0080521D"/>
    <w:rsid w:val="008104F0"/>
    <w:rsid w:val="00814882"/>
    <w:rsid w:val="00834762"/>
    <w:rsid w:val="008810EF"/>
    <w:rsid w:val="0089466C"/>
    <w:rsid w:val="008B1DD8"/>
    <w:rsid w:val="008B70F7"/>
    <w:rsid w:val="008C56FE"/>
    <w:rsid w:val="008D1EFC"/>
    <w:rsid w:val="008D4F9B"/>
    <w:rsid w:val="008F1ECA"/>
    <w:rsid w:val="008F4AFC"/>
    <w:rsid w:val="008F6BFA"/>
    <w:rsid w:val="00930C67"/>
    <w:rsid w:val="00957C73"/>
    <w:rsid w:val="009611CD"/>
    <w:rsid w:val="00964B5F"/>
    <w:rsid w:val="009A4333"/>
    <w:rsid w:val="009A59B3"/>
    <w:rsid w:val="009B23B9"/>
    <w:rsid w:val="009D1A91"/>
    <w:rsid w:val="009F1585"/>
    <w:rsid w:val="00A01F7B"/>
    <w:rsid w:val="00A120AA"/>
    <w:rsid w:val="00A2046E"/>
    <w:rsid w:val="00A30278"/>
    <w:rsid w:val="00A33A34"/>
    <w:rsid w:val="00A52B5E"/>
    <w:rsid w:val="00A73A22"/>
    <w:rsid w:val="00A76300"/>
    <w:rsid w:val="00A81AEE"/>
    <w:rsid w:val="00A94C16"/>
    <w:rsid w:val="00AA609F"/>
    <w:rsid w:val="00AC1EAE"/>
    <w:rsid w:val="00AD605D"/>
    <w:rsid w:val="00AF4489"/>
    <w:rsid w:val="00B010C8"/>
    <w:rsid w:val="00B06825"/>
    <w:rsid w:val="00B06A61"/>
    <w:rsid w:val="00B17E31"/>
    <w:rsid w:val="00B2257A"/>
    <w:rsid w:val="00B44511"/>
    <w:rsid w:val="00B50BAC"/>
    <w:rsid w:val="00B82EDC"/>
    <w:rsid w:val="00B84284"/>
    <w:rsid w:val="00BA1A7D"/>
    <w:rsid w:val="00BD1F87"/>
    <w:rsid w:val="00BD23AD"/>
    <w:rsid w:val="00BF4419"/>
    <w:rsid w:val="00BF7E8B"/>
    <w:rsid w:val="00C0180F"/>
    <w:rsid w:val="00C018DB"/>
    <w:rsid w:val="00C34578"/>
    <w:rsid w:val="00C400C9"/>
    <w:rsid w:val="00C423A6"/>
    <w:rsid w:val="00C6134F"/>
    <w:rsid w:val="00C67801"/>
    <w:rsid w:val="00C71129"/>
    <w:rsid w:val="00CA14A5"/>
    <w:rsid w:val="00CB0F21"/>
    <w:rsid w:val="00CB18E7"/>
    <w:rsid w:val="00CB1E27"/>
    <w:rsid w:val="00CB6F42"/>
    <w:rsid w:val="00CC1575"/>
    <w:rsid w:val="00CC7FE0"/>
    <w:rsid w:val="00CE0F1C"/>
    <w:rsid w:val="00CE35EE"/>
    <w:rsid w:val="00CF1B65"/>
    <w:rsid w:val="00D01E75"/>
    <w:rsid w:val="00D038E2"/>
    <w:rsid w:val="00D125B1"/>
    <w:rsid w:val="00D13504"/>
    <w:rsid w:val="00D1376A"/>
    <w:rsid w:val="00D14216"/>
    <w:rsid w:val="00D16B1E"/>
    <w:rsid w:val="00D2063C"/>
    <w:rsid w:val="00D22D50"/>
    <w:rsid w:val="00D5017E"/>
    <w:rsid w:val="00D73EC5"/>
    <w:rsid w:val="00D978EC"/>
    <w:rsid w:val="00DA5136"/>
    <w:rsid w:val="00DB069B"/>
    <w:rsid w:val="00DB24AD"/>
    <w:rsid w:val="00DB3408"/>
    <w:rsid w:val="00DC4F7C"/>
    <w:rsid w:val="00DC6565"/>
    <w:rsid w:val="00DC6F83"/>
    <w:rsid w:val="00DE131A"/>
    <w:rsid w:val="00DF5C63"/>
    <w:rsid w:val="00E06023"/>
    <w:rsid w:val="00E06E6E"/>
    <w:rsid w:val="00E1713B"/>
    <w:rsid w:val="00E26511"/>
    <w:rsid w:val="00E4435F"/>
    <w:rsid w:val="00E56FB8"/>
    <w:rsid w:val="00E74BED"/>
    <w:rsid w:val="00E80D87"/>
    <w:rsid w:val="00E8105D"/>
    <w:rsid w:val="00EB4EF0"/>
    <w:rsid w:val="00EB7EED"/>
    <w:rsid w:val="00EC5FA8"/>
    <w:rsid w:val="00EE7390"/>
    <w:rsid w:val="00EE76E0"/>
    <w:rsid w:val="00EF7F05"/>
    <w:rsid w:val="00F10B8E"/>
    <w:rsid w:val="00F178BF"/>
    <w:rsid w:val="00F20A93"/>
    <w:rsid w:val="00F323A3"/>
    <w:rsid w:val="00F33DC5"/>
    <w:rsid w:val="00F50559"/>
    <w:rsid w:val="00F55625"/>
    <w:rsid w:val="00F67E20"/>
    <w:rsid w:val="00F726F6"/>
    <w:rsid w:val="00F96B77"/>
    <w:rsid w:val="00FA4403"/>
    <w:rsid w:val="00FB199F"/>
    <w:rsid w:val="00FC00DB"/>
    <w:rsid w:val="00FE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7A"/>
  </w:style>
  <w:style w:type="paragraph" w:styleId="1">
    <w:name w:val="heading 1"/>
    <w:basedOn w:val="a"/>
    <w:next w:val="a"/>
    <w:link w:val="10"/>
    <w:uiPriority w:val="9"/>
    <w:qFormat/>
    <w:rsid w:val="00FA440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440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440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440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440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440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440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440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440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40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A4403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A440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A440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A440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A440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A440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A4403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A440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A4403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A440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A440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A4403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A4403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A4403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A4403"/>
    <w:rPr>
      <w:caps/>
      <w:spacing w:val="5"/>
      <w:sz w:val="20"/>
      <w:szCs w:val="20"/>
    </w:rPr>
  </w:style>
  <w:style w:type="paragraph" w:styleId="aa">
    <w:name w:val="No Spacing"/>
    <w:basedOn w:val="a"/>
    <w:link w:val="ab"/>
    <w:qFormat/>
    <w:rsid w:val="00FA4403"/>
  </w:style>
  <w:style w:type="character" w:customStyle="1" w:styleId="ab">
    <w:name w:val="Без интервала Знак"/>
    <w:basedOn w:val="a0"/>
    <w:link w:val="aa"/>
    <w:uiPriority w:val="1"/>
    <w:rsid w:val="00FA4403"/>
  </w:style>
  <w:style w:type="paragraph" w:styleId="ac">
    <w:name w:val="List Paragraph"/>
    <w:basedOn w:val="a"/>
    <w:uiPriority w:val="34"/>
    <w:qFormat/>
    <w:rsid w:val="00FA44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A440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A4403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A440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A440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A4403"/>
    <w:rPr>
      <w:i/>
      <w:iCs/>
    </w:rPr>
  </w:style>
  <w:style w:type="character" w:styleId="af0">
    <w:name w:val="Intense Emphasis"/>
    <w:uiPriority w:val="21"/>
    <w:qFormat/>
    <w:rsid w:val="00FA440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A440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A440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A4403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A4403"/>
    <w:pPr>
      <w:outlineLvl w:val="9"/>
    </w:pPr>
  </w:style>
  <w:style w:type="paragraph" w:customStyle="1" w:styleId="Default">
    <w:name w:val="Default"/>
    <w:rsid w:val="00B2257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paragraph" w:styleId="af5">
    <w:name w:val="Body Text"/>
    <w:basedOn w:val="a"/>
    <w:link w:val="af6"/>
    <w:uiPriority w:val="99"/>
    <w:semiHidden/>
    <w:unhideWhenUsed/>
    <w:rsid w:val="00F50559"/>
    <w:pPr>
      <w:spacing w:after="120" w:line="276" w:lineRule="auto"/>
    </w:pPr>
    <w:rPr>
      <w:rFonts w:asciiTheme="minorHAnsi" w:eastAsiaTheme="minorEastAsia" w:hAnsiTheme="minorHAnsi" w:cstheme="minorBidi"/>
      <w:lang w:val="ru-RU" w:eastAsia="ru-RU" w:bidi="ar-SA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F50559"/>
    <w:rPr>
      <w:rFonts w:asciiTheme="minorHAnsi" w:eastAsiaTheme="minorEastAsia" w:hAnsiTheme="minorHAnsi" w:cstheme="minorBidi"/>
      <w:lang w:val="ru-RU" w:eastAsia="ru-RU" w:bidi="ar-SA"/>
    </w:rPr>
  </w:style>
  <w:style w:type="table" w:styleId="af7">
    <w:name w:val="Table Grid"/>
    <w:basedOn w:val="a1"/>
    <w:uiPriority w:val="59"/>
    <w:rsid w:val="005F30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"/>
    <w:rsid w:val="009A59B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 w:bidi="ar-SA"/>
    </w:rPr>
  </w:style>
  <w:style w:type="paragraph" w:styleId="24">
    <w:name w:val="Body Text 2"/>
    <w:basedOn w:val="a"/>
    <w:link w:val="25"/>
    <w:uiPriority w:val="99"/>
    <w:unhideWhenUsed/>
    <w:rsid w:val="00CC157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CC1575"/>
  </w:style>
  <w:style w:type="paragraph" w:styleId="af8">
    <w:name w:val="Body Text Indent"/>
    <w:basedOn w:val="a"/>
    <w:link w:val="af9"/>
    <w:uiPriority w:val="99"/>
    <w:unhideWhenUsed/>
    <w:rsid w:val="00B8428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B84284"/>
  </w:style>
  <w:style w:type="paragraph" w:customStyle="1" w:styleId="11">
    <w:name w:val="Абзац списка1"/>
    <w:basedOn w:val="a"/>
    <w:rsid w:val="00DA513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 w:bidi="ar-SA"/>
    </w:rPr>
  </w:style>
  <w:style w:type="character" w:customStyle="1" w:styleId="s1">
    <w:name w:val="s1"/>
    <w:basedOn w:val="a0"/>
    <w:rsid w:val="0078307F"/>
  </w:style>
  <w:style w:type="paragraph" w:styleId="31">
    <w:name w:val="Body Text 3"/>
    <w:basedOn w:val="a"/>
    <w:link w:val="32"/>
    <w:uiPriority w:val="99"/>
    <w:unhideWhenUsed/>
    <w:rsid w:val="00D01E75"/>
    <w:pPr>
      <w:spacing w:after="120" w:line="276" w:lineRule="auto"/>
    </w:pPr>
    <w:rPr>
      <w:rFonts w:ascii="Calibri" w:eastAsia="Times New Roman" w:hAnsi="Calibri" w:cs="Times New Roman"/>
      <w:sz w:val="16"/>
      <w:szCs w:val="16"/>
      <w:lang w:val="ru-RU" w:eastAsia="ru-RU" w:bidi="ar-SA"/>
    </w:rPr>
  </w:style>
  <w:style w:type="character" w:customStyle="1" w:styleId="32">
    <w:name w:val="Основной текст 3 Знак"/>
    <w:basedOn w:val="a0"/>
    <w:link w:val="31"/>
    <w:uiPriority w:val="99"/>
    <w:rsid w:val="00D01E75"/>
    <w:rPr>
      <w:rFonts w:ascii="Calibri" w:eastAsia="Times New Roman" w:hAnsi="Calibri" w:cs="Times New Roman"/>
      <w:sz w:val="16"/>
      <w:szCs w:val="16"/>
      <w:lang w:val="ru-RU" w:eastAsia="ru-RU" w:bidi="ar-SA"/>
    </w:rPr>
  </w:style>
  <w:style w:type="paragraph" w:styleId="afa">
    <w:name w:val="header"/>
    <w:basedOn w:val="a"/>
    <w:link w:val="afb"/>
    <w:uiPriority w:val="99"/>
    <w:rsid w:val="00153F4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b">
    <w:name w:val="Верхний колонтитул Знак"/>
    <w:basedOn w:val="a0"/>
    <w:link w:val="afa"/>
    <w:uiPriority w:val="99"/>
    <w:rsid w:val="00153F4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c">
    <w:name w:val="footer"/>
    <w:basedOn w:val="a"/>
    <w:link w:val="afd"/>
    <w:uiPriority w:val="99"/>
    <w:rsid w:val="00153F4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d">
    <w:name w:val="Нижний колонтитул Знак"/>
    <w:basedOn w:val="a0"/>
    <w:link w:val="afc"/>
    <w:uiPriority w:val="99"/>
    <w:rsid w:val="00153F4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6">
    <w:name w:val="Body Text Indent 2"/>
    <w:basedOn w:val="a"/>
    <w:link w:val="27"/>
    <w:rsid w:val="00F33D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7">
    <w:name w:val="Основной текст с отступом 2 Знак"/>
    <w:basedOn w:val="a0"/>
    <w:link w:val="26"/>
    <w:rsid w:val="00F33DC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7F429-080D-4E5E-B5C1-79A396B8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20</Pages>
  <Words>7254</Words>
  <Characters>41354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53</cp:revision>
  <cp:lastPrinted>2014-10-28T13:17:00Z</cp:lastPrinted>
  <dcterms:created xsi:type="dcterms:W3CDTF">2014-07-16T04:47:00Z</dcterms:created>
  <dcterms:modified xsi:type="dcterms:W3CDTF">2015-12-09T06:43:00Z</dcterms:modified>
</cp:coreProperties>
</file>